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F5F" w:rsidRPr="0042247C" w:rsidRDefault="00725F5F" w:rsidP="00725F5F">
      <w:pPr>
        <w:pStyle w:val="NormalWeb"/>
        <w:shd w:val="clear" w:color="auto" w:fill="FFFFFF"/>
        <w:spacing w:before="90" w:beforeAutospacing="0" w:after="0" w:afterAutospacing="0" w:line="290" w:lineRule="atLeast"/>
        <w:rPr>
          <w:rFonts w:ascii="Arial" w:hAnsi="Arial" w:cs="Arial"/>
          <w:color w:val="141823"/>
          <w:sz w:val="22"/>
          <w:szCs w:val="22"/>
        </w:rPr>
      </w:pPr>
      <w:r w:rsidRPr="0042247C">
        <w:rPr>
          <w:rFonts w:ascii="Arial" w:hAnsi="Arial" w:cs="Arial"/>
          <w:color w:val="141823"/>
          <w:sz w:val="22"/>
          <w:szCs w:val="22"/>
        </w:rPr>
        <w:t xml:space="preserve"> </w:t>
      </w:r>
    </w:p>
    <w:tbl>
      <w:tblPr>
        <w:tblStyle w:val="TableGrid"/>
        <w:tblW w:w="0" w:type="auto"/>
        <w:tblLayout w:type="fixed"/>
        <w:tblLook w:val="04A0" w:firstRow="1" w:lastRow="0" w:firstColumn="1" w:lastColumn="0" w:noHBand="0" w:noVBand="1"/>
      </w:tblPr>
      <w:tblGrid>
        <w:gridCol w:w="1384"/>
        <w:gridCol w:w="1276"/>
        <w:gridCol w:w="7087"/>
        <w:gridCol w:w="3429"/>
      </w:tblGrid>
      <w:tr w:rsidR="00725F5F" w:rsidRPr="0042247C" w:rsidTr="008A78E3">
        <w:tc>
          <w:tcPr>
            <w:tcW w:w="1384" w:type="dxa"/>
          </w:tcPr>
          <w:p w:rsidR="00725F5F" w:rsidRPr="0042247C" w:rsidRDefault="00725F5F" w:rsidP="008A78E3">
            <w:pPr>
              <w:jc w:val="center"/>
              <w:rPr>
                <w:rFonts w:ascii="Arial" w:hAnsi="Arial" w:cs="Arial"/>
                <w:b/>
                <w:sz w:val="22"/>
                <w:szCs w:val="22"/>
              </w:rPr>
            </w:pPr>
            <w:r w:rsidRPr="0042247C">
              <w:rPr>
                <w:rFonts w:ascii="Arial" w:hAnsi="Arial" w:cs="Arial"/>
                <w:b/>
                <w:sz w:val="22"/>
                <w:szCs w:val="22"/>
              </w:rPr>
              <w:t>DATE</w:t>
            </w:r>
          </w:p>
        </w:tc>
        <w:tc>
          <w:tcPr>
            <w:tcW w:w="1276" w:type="dxa"/>
          </w:tcPr>
          <w:p w:rsidR="00725F5F" w:rsidRPr="0042247C" w:rsidRDefault="00725F5F" w:rsidP="008A78E3">
            <w:pPr>
              <w:jc w:val="center"/>
              <w:rPr>
                <w:rFonts w:ascii="Arial" w:hAnsi="Arial" w:cs="Arial"/>
                <w:b/>
                <w:sz w:val="22"/>
                <w:szCs w:val="22"/>
              </w:rPr>
            </w:pPr>
            <w:r w:rsidRPr="0042247C">
              <w:rPr>
                <w:rFonts w:ascii="Arial" w:hAnsi="Arial" w:cs="Arial"/>
                <w:b/>
                <w:sz w:val="22"/>
                <w:szCs w:val="22"/>
              </w:rPr>
              <w:t>CODE</w:t>
            </w:r>
          </w:p>
        </w:tc>
        <w:tc>
          <w:tcPr>
            <w:tcW w:w="7087" w:type="dxa"/>
          </w:tcPr>
          <w:p w:rsidR="00725F5F" w:rsidRPr="0042247C" w:rsidRDefault="00CD62CD" w:rsidP="008A78E3">
            <w:pPr>
              <w:jc w:val="center"/>
              <w:rPr>
                <w:rFonts w:ascii="Arial" w:hAnsi="Arial" w:cs="Arial"/>
                <w:b/>
                <w:sz w:val="22"/>
                <w:szCs w:val="22"/>
              </w:rPr>
            </w:pPr>
            <w:r w:rsidRPr="0042247C">
              <w:rPr>
                <w:rFonts w:ascii="Arial" w:hAnsi="Arial" w:cs="Arial"/>
                <w:b/>
                <w:sz w:val="22"/>
                <w:szCs w:val="22"/>
              </w:rPr>
              <w:t>FACEBOOK</w:t>
            </w:r>
          </w:p>
        </w:tc>
        <w:tc>
          <w:tcPr>
            <w:tcW w:w="3429" w:type="dxa"/>
          </w:tcPr>
          <w:p w:rsidR="00725F5F" w:rsidRPr="0042247C" w:rsidRDefault="00CD62CD" w:rsidP="008A78E3">
            <w:pPr>
              <w:jc w:val="center"/>
              <w:rPr>
                <w:rFonts w:ascii="Arial" w:hAnsi="Arial" w:cs="Arial"/>
                <w:b/>
                <w:sz w:val="22"/>
                <w:szCs w:val="22"/>
              </w:rPr>
            </w:pPr>
            <w:r w:rsidRPr="0042247C">
              <w:rPr>
                <w:rFonts w:ascii="Arial" w:hAnsi="Arial" w:cs="Arial"/>
                <w:b/>
                <w:sz w:val="22"/>
                <w:szCs w:val="22"/>
              </w:rPr>
              <w:t xml:space="preserve">TWITTER </w:t>
            </w:r>
          </w:p>
        </w:tc>
      </w:tr>
      <w:tr w:rsidR="00B26EB6" w:rsidRPr="00DC26BE" w:rsidTr="004D3DEB">
        <w:trPr>
          <w:trHeight w:val="1214"/>
        </w:trPr>
        <w:tc>
          <w:tcPr>
            <w:tcW w:w="1384" w:type="dxa"/>
          </w:tcPr>
          <w:p w:rsidR="00B26EB6" w:rsidRPr="00BB148C" w:rsidRDefault="00BD339B" w:rsidP="00CA53D7">
            <w:pPr>
              <w:rPr>
                <w:rFonts w:ascii="Arial" w:hAnsi="Arial" w:cs="Arial"/>
                <w:sz w:val="22"/>
                <w:szCs w:val="22"/>
                <w:lang w:val="en-CA"/>
              </w:rPr>
            </w:pPr>
            <w:r>
              <w:rPr>
                <w:rFonts w:ascii="Arial" w:hAnsi="Arial" w:cs="Arial"/>
                <w:sz w:val="22"/>
                <w:szCs w:val="22"/>
                <w:lang w:val="en-CA"/>
              </w:rPr>
              <w:t>Nov 1</w:t>
            </w:r>
          </w:p>
        </w:tc>
        <w:tc>
          <w:tcPr>
            <w:tcW w:w="1276" w:type="dxa"/>
          </w:tcPr>
          <w:p w:rsidR="00B26EB6" w:rsidRPr="00BB148C" w:rsidRDefault="00B26EB6" w:rsidP="008A78E3">
            <w:pPr>
              <w:jc w:val="center"/>
              <w:rPr>
                <w:rFonts w:ascii="Arial" w:hAnsi="Arial" w:cs="Arial"/>
                <w:sz w:val="22"/>
                <w:szCs w:val="22"/>
                <w:lang w:val="en-CA"/>
              </w:rPr>
            </w:pPr>
            <w:r w:rsidRPr="00BB148C">
              <w:rPr>
                <w:rFonts w:ascii="Arial" w:hAnsi="Arial" w:cs="Arial"/>
                <w:sz w:val="22"/>
                <w:szCs w:val="22"/>
                <w:lang w:val="en-CA"/>
              </w:rPr>
              <w:t>Tips</w:t>
            </w:r>
          </w:p>
          <w:p w:rsidR="00B26EB6" w:rsidRPr="00BB148C" w:rsidRDefault="00B26EB6" w:rsidP="008A78E3">
            <w:pPr>
              <w:jc w:val="center"/>
              <w:rPr>
                <w:rFonts w:ascii="Arial" w:hAnsi="Arial" w:cs="Arial"/>
                <w:sz w:val="22"/>
                <w:szCs w:val="22"/>
                <w:highlight w:val="yellow"/>
                <w:lang w:val="en-CA"/>
              </w:rPr>
            </w:pPr>
          </w:p>
        </w:tc>
        <w:tc>
          <w:tcPr>
            <w:tcW w:w="7087" w:type="dxa"/>
          </w:tcPr>
          <w:p w:rsidR="00B26EB6" w:rsidRDefault="00DC26BE" w:rsidP="00CA53D7">
            <w:pPr>
              <w:rPr>
                <w:rFonts w:ascii="Arial" w:hAnsi="Arial" w:cs="Arial"/>
                <w:sz w:val="22"/>
                <w:szCs w:val="22"/>
                <w:lang w:val="en-CA"/>
              </w:rPr>
            </w:pPr>
            <w:r w:rsidRPr="00DC26BE">
              <w:rPr>
                <w:rFonts w:ascii="Arial" w:hAnsi="Arial" w:cs="Arial"/>
                <w:sz w:val="22"/>
                <w:szCs w:val="22"/>
                <w:lang w:val="en-CA"/>
              </w:rPr>
              <w:t>There are several strategies that can help you reduce the risks you and your customers face when doing business online. Be aware of these risks and take steps to deal with them before they become problems.</w:t>
            </w:r>
          </w:p>
          <w:p w:rsidR="00DC26BE" w:rsidRDefault="0074234F" w:rsidP="00CA53D7">
            <w:pPr>
              <w:rPr>
                <w:rFonts w:ascii="Helvetica" w:hAnsi="Helvetica" w:cs="Helvetica"/>
                <w:color w:val="A3AAAE"/>
                <w:sz w:val="23"/>
                <w:szCs w:val="23"/>
              </w:rPr>
            </w:pPr>
            <w:hyperlink r:id="rId6" w:history="1">
              <w:r w:rsidR="00DC26BE" w:rsidRPr="00C72FAC">
                <w:rPr>
                  <w:rStyle w:val="Hyperlink"/>
                  <w:rFonts w:ascii="Helvetica" w:hAnsi="Helvetica" w:cs="Helvetica"/>
                  <w:sz w:val="23"/>
                  <w:szCs w:val="23"/>
                </w:rPr>
                <w:t>http://bit.ly/2eVXKK6</w:t>
              </w:r>
            </w:hyperlink>
            <w:r w:rsidR="00DC26BE">
              <w:rPr>
                <w:rFonts w:ascii="Helvetica" w:hAnsi="Helvetica" w:cs="Helvetica"/>
                <w:color w:val="A3AAAE"/>
                <w:sz w:val="23"/>
                <w:szCs w:val="23"/>
              </w:rPr>
              <w:t xml:space="preserve"> </w:t>
            </w:r>
          </w:p>
          <w:p w:rsidR="00DC26BE" w:rsidRDefault="00DC26BE" w:rsidP="00CA53D7">
            <w:pPr>
              <w:rPr>
                <w:rFonts w:ascii="Helvetica" w:hAnsi="Helvetica" w:cs="Helvetica"/>
                <w:color w:val="A3AAAE"/>
                <w:sz w:val="23"/>
                <w:szCs w:val="23"/>
              </w:rPr>
            </w:pPr>
            <w:r>
              <w:rPr>
                <w:noProof/>
              </w:rPr>
              <w:drawing>
                <wp:inline distT="0" distB="0" distL="0" distR="0" wp14:anchorId="10882E22" wp14:editId="535E875F">
                  <wp:extent cx="2266122" cy="1333359"/>
                  <wp:effectExtent l="0" t="0" r="1270" b="635"/>
                  <wp:docPr id="2" name="Picture 2" descr="Image result for E-business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business secur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155" cy="1333379"/>
                          </a:xfrm>
                          <a:prstGeom prst="rect">
                            <a:avLst/>
                          </a:prstGeom>
                          <a:noFill/>
                          <a:ln>
                            <a:noFill/>
                          </a:ln>
                        </pic:spPr>
                      </pic:pic>
                    </a:graphicData>
                  </a:graphic>
                </wp:inline>
              </w:drawing>
            </w:r>
          </w:p>
          <w:p w:rsidR="00DC26BE" w:rsidRDefault="00DC26BE" w:rsidP="00CA53D7">
            <w:pPr>
              <w:rPr>
                <w:rFonts w:ascii="Arial" w:hAnsi="Arial" w:cs="Arial"/>
                <w:sz w:val="22"/>
                <w:szCs w:val="22"/>
                <w:lang w:val="fr-CA"/>
              </w:rPr>
            </w:pPr>
            <w:r w:rsidRPr="00DC26BE">
              <w:rPr>
                <w:rFonts w:ascii="Arial" w:hAnsi="Arial" w:cs="Arial"/>
                <w:sz w:val="22"/>
                <w:szCs w:val="22"/>
                <w:lang w:val="fr-CA"/>
              </w:rPr>
              <w:t>De nombreuses stratégies peuvent vous aider à minimiser les risques auxquels vous et vos clients êtes exposés lorsque vous faites des affaires en ligne. Soyez conscient de ces risques et prenez des mesures pour y faire face avant qu'ils ne deviennent problématiques.</w:t>
            </w:r>
          </w:p>
          <w:p w:rsidR="00DC26BE" w:rsidRPr="00DC26BE" w:rsidRDefault="0074234F" w:rsidP="00CA53D7">
            <w:pPr>
              <w:rPr>
                <w:rFonts w:ascii="Arial" w:hAnsi="Arial" w:cs="Arial"/>
                <w:sz w:val="22"/>
                <w:szCs w:val="22"/>
                <w:highlight w:val="yellow"/>
                <w:lang w:val="fr-CA"/>
              </w:rPr>
            </w:pPr>
            <w:hyperlink r:id="rId8" w:history="1">
              <w:r w:rsidR="00DC26BE" w:rsidRPr="00C72FAC">
                <w:rPr>
                  <w:rStyle w:val="Hyperlink"/>
                  <w:rFonts w:ascii="Arial" w:hAnsi="Arial" w:cs="Arial"/>
                  <w:lang w:val="fr-CA"/>
                </w:rPr>
                <w:t>http://bit.ly/2eymk0F</w:t>
              </w:r>
            </w:hyperlink>
            <w:r w:rsidR="00DC26BE">
              <w:rPr>
                <w:rFonts w:ascii="Arial" w:hAnsi="Arial" w:cs="Arial"/>
                <w:sz w:val="22"/>
                <w:szCs w:val="22"/>
                <w:lang w:val="fr-CA"/>
              </w:rPr>
              <w:t xml:space="preserve"> </w:t>
            </w:r>
          </w:p>
        </w:tc>
        <w:tc>
          <w:tcPr>
            <w:tcW w:w="3429" w:type="dxa"/>
            <w:vAlign w:val="center"/>
          </w:tcPr>
          <w:p w:rsidR="00B26EB6" w:rsidRDefault="00DC26BE" w:rsidP="00CA53D7">
            <w:pPr>
              <w:jc w:val="center"/>
              <w:rPr>
                <w:rFonts w:ascii="Arial" w:hAnsi="Arial" w:cs="Arial"/>
                <w:sz w:val="22"/>
                <w:szCs w:val="22"/>
                <w:lang w:val="en-CA"/>
              </w:rPr>
            </w:pPr>
            <w:r w:rsidRPr="00DC26BE">
              <w:rPr>
                <w:rFonts w:ascii="Arial" w:hAnsi="Arial" w:cs="Arial"/>
                <w:sz w:val="22"/>
                <w:szCs w:val="22"/>
                <w:lang w:val="en-CA"/>
              </w:rPr>
              <w:t xml:space="preserve">These strategies can help you reduce the risks of doing business online. Be aware &amp; take steps to deal with them </w:t>
            </w:r>
            <w:hyperlink r:id="rId9" w:history="1">
              <w:r w:rsidRPr="00C72FAC">
                <w:rPr>
                  <w:rStyle w:val="Hyperlink"/>
                  <w:rFonts w:ascii="Arial" w:hAnsi="Arial" w:cs="Arial"/>
                  <w:lang w:val="en-CA"/>
                </w:rPr>
                <w:t>http://bit.ly/2eVXKK6</w:t>
              </w:r>
            </w:hyperlink>
            <w:r>
              <w:rPr>
                <w:rFonts w:ascii="Arial" w:hAnsi="Arial" w:cs="Arial"/>
                <w:sz w:val="22"/>
                <w:szCs w:val="22"/>
                <w:lang w:val="en-CA"/>
              </w:rPr>
              <w:t xml:space="preserve"> </w:t>
            </w:r>
          </w:p>
          <w:p w:rsidR="00DC26BE" w:rsidRDefault="00DC26BE" w:rsidP="00CA53D7">
            <w:pPr>
              <w:jc w:val="center"/>
              <w:rPr>
                <w:rFonts w:ascii="Arial" w:hAnsi="Arial" w:cs="Arial"/>
                <w:sz w:val="22"/>
                <w:szCs w:val="22"/>
                <w:lang w:val="en-CA"/>
              </w:rPr>
            </w:pPr>
          </w:p>
          <w:p w:rsidR="00DC26BE" w:rsidRPr="00DC26BE" w:rsidRDefault="00DC26BE" w:rsidP="00CA53D7">
            <w:pPr>
              <w:jc w:val="center"/>
              <w:rPr>
                <w:rFonts w:ascii="Arial" w:hAnsi="Arial" w:cs="Arial"/>
                <w:sz w:val="22"/>
                <w:szCs w:val="22"/>
                <w:lang w:val="fr-CA"/>
              </w:rPr>
            </w:pPr>
            <w:r w:rsidRPr="00DC26BE">
              <w:rPr>
                <w:rFonts w:ascii="Arial" w:hAnsi="Arial" w:cs="Arial"/>
                <w:sz w:val="22"/>
                <w:szCs w:val="22"/>
                <w:lang w:val="fr-CA"/>
              </w:rPr>
              <w:t xml:space="preserve">Ces stratégies peuvent vous aider à minimiser les risques  lorsque vous faites des affaires en ligne. </w:t>
            </w:r>
            <w:hyperlink r:id="rId10" w:history="1">
              <w:r w:rsidRPr="00C72FAC">
                <w:rPr>
                  <w:rStyle w:val="Hyperlink"/>
                  <w:rFonts w:ascii="Arial" w:hAnsi="Arial" w:cs="Arial"/>
                  <w:lang w:val="fr-CA"/>
                </w:rPr>
                <w:t>http://bit.ly/2eymk0F</w:t>
              </w:r>
            </w:hyperlink>
            <w:r>
              <w:rPr>
                <w:rFonts w:ascii="Arial" w:hAnsi="Arial" w:cs="Arial"/>
                <w:sz w:val="22"/>
                <w:szCs w:val="22"/>
                <w:lang w:val="fr-CA"/>
              </w:rPr>
              <w:t xml:space="preserve"> </w:t>
            </w:r>
          </w:p>
          <w:p w:rsidR="00DC26BE" w:rsidRPr="00DC26BE" w:rsidRDefault="00DC26BE" w:rsidP="00CA53D7">
            <w:pPr>
              <w:jc w:val="center"/>
              <w:rPr>
                <w:rFonts w:ascii="Arial" w:hAnsi="Arial" w:cs="Arial"/>
                <w:sz w:val="22"/>
                <w:szCs w:val="22"/>
                <w:highlight w:val="yellow"/>
                <w:lang w:val="fr-CA"/>
              </w:rPr>
            </w:pPr>
          </w:p>
        </w:tc>
      </w:tr>
      <w:tr w:rsidR="00B26EB6" w:rsidRPr="00BB148C" w:rsidTr="008A78E3">
        <w:tc>
          <w:tcPr>
            <w:tcW w:w="1384" w:type="dxa"/>
          </w:tcPr>
          <w:p w:rsidR="00B26EB6" w:rsidRPr="00BB148C" w:rsidRDefault="00A20D24" w:rsidP="00CA53D7">
            <w:pPr>
              <w:rPr>
                <w:rFonts w:ascii="Arial" w:hAnsi="Arial" w:cs="Arial"/>
                <w:sz w:val="22"/>
                <w:szCs w:val="22"/>
                <w:lang w:val="en-CA"/>
              </w:rPr>
            </w:pPr>
            <w:r>
              <w:rPr>
                <w:rFonts w:ascii="Arial" w:hAnsi="Arial" w:cs="Arial"/>
                <w:sz w:val="22"/>
                <w:szCs w:val="22"/>
                <w:lang w:val="en-CA"/>
              </w:rPr>
              <w:t>Nov 2</w:t>
            </w:r>
          </w:p>
        </w:tc>
        <w:tc>
          <w:tcPr>
            <w:tcW w:w="1276" w:type="dxa"/>
          </w:tcPr>
          <w:p w:rsidR="00B26EB6" w:rsidRPr="00BB148C" w:rsidRDefault="00B26EB6" w:rsidP="008A78E3">
            <w:pPr>
              <w:jc w:val="center"/>
              <w:rPr>
                <w:rFonts w:ascii="Arial" w:hAnsi="Arial" w:cs="Arial"/>
                <w:sz w:val="22"/>
                <w:szCs w:val="22"/>
                <w:highlight w:val="yellow"/>
                <w:lang w:val="en-CA"/>
              </w:rPr>
            </w:pPr>
            <w:r w:rsidRPr="00BB148C">
              <w:rPr>
                <w:rFonts w:ascii="Arial" w:hAnsi="Arial" w:cs="Arial"/>
                <w:sz w:val="22"/>
                <w:szCs w:val="22"/>
                <w:lang w:val="en-CA"/>
              </w:rPr>
              <w:t>News</w:t>
            </w:r>
          </w:p>
        </w:tc>
        <w:tc>
          <w:tcPr>
            <w:tcW w:w="7087" w:type="dxa"/>
          </w:tcPr>
          <w:p w:rsidR="00B26EB6" w:rsidRPr="007A3E32" w:rsidRDefault="00B26EB6" w:rsidP="00CA53D7">
            <w:pPr>
              <w:rPr>
                <w:rFonts w:ascii="Helvetica" w:hAnsi="Helvetica" w:cs="Helvetica"/>
                <w:noProof/>
                <w:color w:val="141823"/>
              </w:rPr>
            </w:pPr>
            <w:r w:rsidRPr="007A3E32">
              <w:rPr>
                <w:rFonts w:ascii="Helvetica" w:hAnsi="Helvetica" w:cs="Helvetica"/>
                <w:noProof/>
                <w:color w:val="141823"/>
              </w:rPr>
              <w:t xml:space="preserve">Come read our latest newsletter! Always worth reading, because there is no wealth like knowledge. </w:t>
            </w:r>
          </w:p>
          <w:p w:rsidR="00B26EB6" w:rsidRPr="007A3E32" w:rsidRDefault="0074234F" w:rsidP="00CA53D7">
            <w:pPr>
              <w:rPr>
                <w:rFonts w:ascii="Helvetica" w:hAnsi="Helvetica" w:cs="Helvetica"/>
                <w:noProof/>
                <w:color w:val="141823"/>
              </w:rPr>
            </w:pPr>
            <w:hyperlink r:id="rId11" w:history="1">
              <w:r w:rsidR="00B26EB6" w:rsidRPr="007A3E32">
                <w:rPr>
                  <w:rStyle w:val="Hyperlink"/>
                  <w:rFonts w:ascii="Helvetica" w:hAnsi="Helvetica" w:cs="Helvetica"/>
                  <w:noProof/>
                </w:rPr>
                <w:t>http://www.oacfdc.com/view-current-newsletter</w:t>
              </w:r>
            </w:hyperlink>
            <w:r w:rsidR="00B26EB6" w:rsidRPr="007A3E32">
              <w:rPr>
                <w:rFonts w:ascii="Helvetica" w:hAnsi="Helvetica" w:cs="Helvetica"/>
                <w:noProof/>
                <w:color w:val="141823"/>
              </w:rPr>
              <w:t xml:space="preserve"> </w:t>
            </w:r>
          </w:p>
          <w:p w:rsidR="00B26EB6" w:rsidRPr="007A3E32" w:rsidRDefault="00B26EB6" w:rsidP="00CA53D7">
            <w:pPr>
              <w:rPr>
                <w:rFonts w:ascii="Helvetica" w:hAnsi="Helvetica" w:cs="Helvetica"/>
                <w:noProof/>
                <w:color w:val="141823"/>
              </w:rPr>
            </w:pPr>
          </w:p>
          <w:p w:rsidR="00B26EB6" w:rsidRPr="007A3E32" w:rsidRDefault="00DC26BE" w:rsidP="00CA53D7">
            <w:pPr>
              <w:rPr>
                <w:rFonts w:ascii="Helvetica" w:hAnsi="Helvetica" w:cs="Helvetica"/>
                <w:noProof/>
                <w:color w:val="141823"/>
              </w:rPr>
            </w:pPr>
            <w:r>
              <w:rPr>
                <w:rFonts w:ascii="Helvetica" w:hAnsi="Helvetica" w:cs="Helvetica"/>
                <w:noProof/>
                <w:color w:val="141823"/>
              </w:rPr>
              <w:drawing>
                <wp:inline distT="0" distB="0" distL="0" distR="0" wp14:anchorId="6C7C2A1D" wp14:editId="72689C3C">
                  <wp:extent cx="1932920" cy="1781092"/>
                  <wp:effectExtent l="0" t="0" r="0" b="0"/>
                  <wp:docPr id="7" name="Picture 7" descr="C:\Users\blagrandeur\AppData\Local\Microsoft\Windows\Temporary Internet Files\Content.IE5\8UTRKRDK\owl-re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grandeur\AppData\Local\Microsoft\Windows\Temporary Internet Files\Content.IE5\8UTRKRDK\owl-reading[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945" cy="1781115"/>
                          </a:xfrm>
                          <a:prstGeom prst="rect">
                            <a:avLst/>
                          </a:prstGeom>
                          <a:noFill/>
                          <a:ln>
                            <a:noFill/>
                          </a:ln>
                        </pic:spPr>
                      </pic:pic>
                    </a:graphicData>
                  </a:graphic>
                </wp:inline>
              </w:drawing>
            </w:r>
          </w:p>
          <w:p w:rsidR="00B26EB6" w:rsidRPr="007A3E32" w:rsidRDefault="00B26EB6" w:rsidP="00CA53D7">
            <w:pPr>
              <w:rPr>
                <w:rFonts w:ascii="Helvetica" w:hAnsi="Helvetica" w:cs="Helvetica"/>
                <w:noProof/>
                <w:color w:val="141823"/>
              </w:rPr>
            </w:pPr>
          </w:p>
          <w:p w:rsidR="00B26EB6" w:rsidRPr="007A3E32" w:rsidRDefault="00B26EB6" w:rsidP="00CA53D7">
            <w:pPr>
              <w:rPr>
                <w:rFonts w:ascii="Helvetica" w:hAnsi="Helvetica" w:cs="Helvetica"/>
                <w:noProof/>
                <w:color w:val="141823"/>
                <w:lang w:val="fr-CA"/>
              </w:rPr>
            </w:pPr>
            <w:r w:rsidRPr="007A3E32">
              <w:rPr>
                <w:rFonts w:ascii="Helvetica" w:hAnsi="Helvetica" w:cs="Helvetica"/>
                <w:noProof/>
                <w:color w:val="141823"/>
                <w:lang w:val="fr-CA"/>
              </w:rPr>
              <w:t xml:space="preserve">Venez voir notre bulletin actuel! Il n’y a pas de richesses comme la connaissance. </w:t>
            </w:r>
          </w:p>
          <w:p w:rsidR="00B26EB6" w:rsidRPr="007A3E32" w:rsidRDefault="0074234F" w:rsidP="00CA53D7">
            <w:pPr>
              <w:rPr>
                <w:rFonts w:ascii="Helvetica" w:hAnsi="Helvetica" w:cs="Helvetica"/>
                <w:color w:val="141823"/>
                <w:sz w:val="22"/>
                <w:szCs w:val="22"/>
                <w:highlight w:val="yellow"/>
                <w:lang w:val="fr-CA"/>
              </w:rPr>
            </w:pPr>
            <w:hyperlink r:id="rId13" w:history="1">
              <w:r w:rsidR="00B26EB6" w:rsidRPr="007A3E32">
                <w:rPr>
                  <w:rStyle w:val="Hyperlink"/>
                  <w:rFonts w:ascii="Helvetica" w:hAnsi="Helvetica" w:cs="Helvetica"/>
                  <w:lang w:val="fr-CA"/>
                </w:rPr>
                <w:t>http://www.oacfdc.com/fr/vue-bulletin</w:t>
              </w:r>
            </w:hyperlink>
            <w:r w:rsidR="00B26EB6" w:rsidRPr="007A3E32">
              <w:rPr>
                <w:rFonts w:ascii="Helvetica" w:hAnsi="Helvetica" w:cs="Helvetica"/>
                <w:color w:val="141823"/>
                <w:sz w:val="22"/>
                <w:szCs w:val="22"/>
                <w:lang w:val="fr-CA"/>
              </w:rPr>
              <w:t xml:space="preserve"> </w:t>
            </w:r>
          </w:p>
        </w:tc>
        <w:tc>
          <w:tcPr>
            <w:tcW w:w="3429" w:type="dxa"/>
            <w:vAlign w:val="center"/>
          </w:tcPr>
          <w:p w:rsidR="00B26EB6" w:rsidRPr="007A3E32" w:rsidRDefault="00B26EB6" w:rsidP="00CA53D7">
            <w:pPr>
              <w:rPr>
                <w:rFonts w:ascii="Helvetica" w:hAnsi="Helvetica" w:cs="Helvetica"/>
                <w:noProof/>
                <w:color w:val="141823"/>
              </w:rPr>
            </w:pPr>
            <w:r w:rsidRPr="007A3E32">
              <w:rPr>
                <w:rFonts w:ascii="Helvetica" w:hAnsi="Helvetica" w:cs="Helvetica"/>
                <w:noProof/>
                <w:color w:val="141823"/>
              </w:rPr>
              <w:t xml:space="preserve">Come read our latest newsletter! Always worth reading, because there is no wealth like knowledge. </w:t>
            </w:r>
          </w:p>
          <w:p w:rsidR="00B26EB6" w:rsidRPr="007A3E32" w:rsidRDefault="0074234F" w:rsidP="00CA53D7">
            <w:pPr>
              <w:rPr>
                <w:rFonts w:ascii="Helvetica" w:hAnsi="Helvetica" w:cs="Helvetica"/>
                <w:noProof/>
                <w:color w:val="141823"/>
              </w:rPr>
            </w:pPr>
            <w:hyperlink r:id="rId14" w:history="1">
              <w:r w:rsidR="00B26EB6" w:rsidRPr="007A3E32">
                <w:rPr>
                  <w:rStyle w:val="Hyperlink"/>
                  <w:rFonts w:ascii="Helvetica" w:hAnsi="Helvetica" w:cs="Helvetica"/>
                  <w:noProof/>
                </w:rPr>
                <w:t>http://www.oacfdc.com/view-current-newsletter</w:t>
              </w:r>
            </w:hyperlink>
            <w:r w:rsidR="00B26EB6" w:rsidRPr="007A3E32">
              <w:rPr>
                <w:rFonts w:ascii="Helvetica" w:hAnsi="Helvetica" w:cs="Helvetica"/>
                <w:noProof/>
                <w:color w:val="141823"/>
              </w:rPr>
              <w:t xml:space="preserve"> </w:t>
            </w:r>
          </w:p>
          <w:p w:rsidR="00B26EB6" w:rsidRPr="007A3E32" w:rsidRDefault="00B26EB6" w:rsidP="00CA53D7">
            <w:pPr>
              <w:rPr>
                <w:rFonts w:ascii="Helvetica" w:hAnsi="Helvetica" w:cs="Helvetica"/>
                <w:noProof/>
                <w:color w:val="141823"/>
                <w:lang w:val="fr-CA"/>
              </w:rPr>
            </w:pPr>
            <w:r w:rsidRPr="007A3E32">
              <w:rPr>
                <w:rFonts w:ascii="Helvetica" w:hAnsi="Helvetica" w:cs="Helvetica"/>
                <w:noProof/>
                <w:color w:val="141823"/>
              </w:rPr>
              <w:t xml:space="preserve"> </w:t>
            </w:r>
            <w:r w:rsidRPr="007A3E32">
              <w:rPr>
                <w:rFonts w:ascii="Helvetica" w:hAnsi="Helvetica" w:cs="Helvetica"/>
                <w:noProof/>
                <w:color w:val="141823"/>
                <w:lang w:val="fr-CA"/>
              </w:rPr>
              <w:t>(with pic)</w:t>
            </w:r>
          </w:p>
          <w:p w:rsidR="00B26EB6" w:rsidRPr="007A3E32" w:rsidRDefault="00B26EB6" w:rsidP="00CA53D7">
            <w:pPr>
              <w:rPr>
                <w:rFonts w:ascii="Helvetica" w:hAnsi="Helvetica" w:cs="Helvetica"/>
                <w:noProof/>
                <w:color w:val="141823"/>
                <w:lang w:val="fr-CA"/>
              </w:rPr>
            </w:pPr>
          </w:p>
          <w:p w:rsidR="00B26EB6" w:rsidRPr="007A3E32" w:rsidRDefault="00B26EB6" w:rsidP="00CA53D7">
            <w:pPr>
              <w:rPr>
                <w:rFonts w:ascii="Helvetica" w:hAnsi="Helvetica" w:cs="Helvetica"/>
                <w:noProof/>
                <w:color w:val="141823"/>
                <w:lang w:val="fr-CA"/>
              </w:rPr>
            </w:pPr>
          </w:p>
          <w:p w:rsidR="00B26EB6" w:rsidRPr="007A3E32" w:rsidRDefault="00B26EB6" w:rsidP="00CA53D7">
            <w:pPr>
              <w:rPr>
                <w:rFonts w:ascii="Helvetica" w:hAnsi="Helvetica" w:cs="Helvetica"/>
                <w:noProof/>
                <w:color w:val="141823"/>
                <w:lang w:val="fr-CA"/>
              </w:rPr>
            </w:pPr>
            <w:r w:rsidRPr="007A3E32">
              <w:rPr>
                <w:rFonts w:ascii="Helvetica" w:hAnsi="Helvetica" w:cs="Helvetica"/>
                <w:noProof/>
                <w:color w:val="141823"/>
                <w:lang w:val="fr-CA"/>
              </w:rPr>
              <w:t xml:space="preserve">Venez voir notre bulletin actuel! Il n’y a pas de richesses comme la connaissance. </w:t>
            </w:r>
          </w:p>
          <w:p w:rsidR="00B26EB6" w:rsidRPr="007A3E32" w:rsidRDefault="0074234F" w:rsidP="00CA53D7">
            <w:pPr>
              <w:rPr>
                <w:rFonts w:ascii="Helvetica" w:hAnsi="Helvetica" w:cs="Helvetica"/>
                <w:sz w:val="22"/>
                <w:szCs w:val="22"/>
                <w:highlight w:val="yellow"/>
                <w:lang w:val="en-CA"/>
              </w:rPr>
            </w:pPr>
            <w:hyperlink r:id="rId15" w:history="1">
              <w:r w:rsidR="00B26EB6" w:rsidRPr="007A3E32">
                <w:rPr>
                  <w:rStyle w:val="Hyperlink"/>
                  <w:rFonts w:ascii="Helvetica" w:hAnsi="Helvetica" w:cs="Helvetica"/>
                </w:rPr>
                <w:t>http://www.oacfdc.com/fr/vue-bulletin</w:t>
              </w:r>
            </w:hyperlink>
            <w:r w:rsidR="00B26EB6" w:rsidRPr="007A3E32">
              <w:rPr>
                <w:rFonts w:ascii="Helvetica" w:hAnsi="Helvetica" w:cs="Helvetica"/>
                <w:color w:val="141823"/>
                <w:sz w:val="22"/>
                <w:szCs w:val="22"/>
              </w:rPr>
              <w:t xml:space="preserve"> </w:t>
            </w:r>
            <w:r w:rsidR="00B26EB6" w:rsidRPr="007A3E32">
              <w:rPr>
                <w:rFonts w:ascii="Helvetica" w:hAnsi="Helvetica" w:cs="Helvetica"/>
                <w:color w:val="141823"/>
                <w:sz w:val="22"/>
                <w:szCs w:val="22"/>
                <w:lang w:val="en-CA"/>
              </w:rPr>
              <w:t xml:space="preserve"> (with pic)</w:t>
            </w:r>
          </w:p>
        </w:tc>
      </w:tr>
      <w:tr w:rsidR="00B26EB6" w:rsidRPr="00BB148C" w:rsidTr="008A78E3">
        <w:trPr>
          <w:trHeight w:val="377"/>
        </w:trPr>
        <w:tc>
          <w:tcPr>
            <w:tcW w:w="1384" w:type="dxa"/>
          </w:tcPr>
          <w:p w:rsidR="00B26EB6" w:rsidRPr="00BB148C" w:rsidRDefault="00A20D24" w:rsidP="00CA53D7">
            <w:pPr>
              <w:rPr>
                <w:rFonts w:ascii="Arial" w:hAnsi="Arial" w:cs="Arial"/>
                <w:sz w:val="22"/>
                <w:szCs w:val="22"/>
                <w:lang w:val="en-CA"/>
              </w:rPr>
            </w:pPr>
            <w:r>
              <w:rPr>
                <w:rFonts w:ascii="Arial" w:hAnsi="Arial" w:cs="Arial"/>
                <w:sz w:val="22"/>
                <w:szCs w:val="22"/>
                <w:lang w:val="en-CA"/>
              </w:rPr>
              <w:lastRenderedPageBreak/>
              <w:t>Nov 3</w:t>
            </w:r>
          </w:p>
        </w:tc>
        <w:tc>
          <w:tcPr>
            <w:tcW w:w="1276" w:type="dxa"/>
          </w:tcPr>
          <w:p w:rsidR="00B26EB6" w:rsidRPr="00BB148C" w:rsidRDefault="00B26EB6" w:rsidP="008A78E3">
            <w:pPr>
              <w:jc w:val="center"/>
              <w:rPr>
                <w:rFonts w:ascii="Arial" w:hAnsi="Arial" w:cs="Arial"/>
                <w:sz w:val="22"/>
                <w:szCs w:val="22"/>
                <w:lang w:val="en-CA"/>
              </w:rPr>
            </w:pPr>
            <w:r w:rsidRPr="00DC26BE">
              <w:rPr>
                <w:rFonts w:ascii="Arial" w:hAnsi="Arial" w:cs="Arial"/>
                <w:sz w:val="22"/>
                <w:szCs w:val="22"/>
                <w:lang w:val="en-CA"/>
              </w:rPr>
              <w:t>Client profile</w:t>
            </w:r>
          </w:p>
        </w:tc>
        <w:tc>
          <w:tcPr>
            <w:tcW w:w="7087" w:type="dxa"/>
          </w:tcPr>
          <w:p w:rsidR="00A20D24" w:rsidRDefault="00DC26BE" w:rsidP="00DC26BE">
            <w:pPr>
              <w:rPr>
                <w:rFonts w:ascii="Helvetica" w:hAnsi="Helvetica" w:cs="Helvetica"/>
                <w:color w:val="5A5A5A"/>
                <w:shd w:val="clear" w:color="auto" w:fill="FFFFFF"/>
              </w:rPr>
            </w:pPr>
            <w:r>
              <w:rPr>
                <w:rFonts w:ascii="Helvetica" w:hAnsi="Helvetica" w:cs="Helvetica"/>
                <w:color w:val="5A5A5A"/>
                <w:shd w:val="clear" w:color="auto" w:fill="FFFFFF"/>
              </w:rPr>
              <w:t xml:space="preserve">The </w:t>
            </w:r>
            <w:r w:rsidRPr="00DC26BE">
              <w:rPr>
                <w:rFonts w:ascii="Helvetica" w:hAnsi="Helvetica" w:cs="Helvetica"/>
                <w:b/>
                <w:color w:val="5A5A5A"/>
                <w:shd w:val="clear" w:color="auto" w:fill="FFFFFF"/>
              </w:rPr>
              <w:t>Prince Edward/Lennox and Addington (PELA) Community Futures Development Corporation’s</w:t>
            </w:r>
            <w:r>
              <w:rPr>
                <w:rFonts w:ascii="Helvetica" w:hAnsi="Helvetica" w:cs="Helvetica"/>
                <w:color w:val="5A5A5A"/>
                <w:shd w:val="clear" w:color="auto" w:fill="FFFFFF"/>
              </w:rPr>
              <w:t xml:space="preserve"> (CFDC) Upper Canada Equity Fund invested $1,350,000</w:t>
            </w:r>
            <w:r>
              <w:rPr>
                <w:rStyle w:val="apple-converted-space"/>
                <w:rFonts w:ascii="Helvetica" w:hAnsi="Helvetica" w:cs="Helvetica"/>
                <w:color w:val="5A5A5A"/>
                <w:shd w:val="clear" w:color="auto" w:fill="FFFFFF"/>
              </w:rPr>
              <w:t xml:space="preserve"> which was matched by the private sector </w:t>
            </w:r>
            <w:r>
              <w:rPr>
                <w:rFonts w:ascii="Helvetica" w:hAnsi="Helvetica" w:cs="Helvetica"/>
                <w:color w:val="5A5A5A"/>
                <w:shd w:val="clear" w:color="auto" w:fill="FFFFFF"/>
              </w:rPr>
              <w:t>totaling $2.7 million for six new Prince Edward County based technology businesses.</w:t>
            </w:r>
          </w:p>
          <w:p w:rsidR="00DC26BE" w:rsidRDefault="0074234F" w:rsidP="00DC26BE">
            <w:pPr>
              <w:rPr>
                <w:rFonts w:ascii="Helvetica" w:hAnsi="Helvetica" w:cs="Helvetica"/>
                <w:sz w:val="23"/>
                <w:szCs w:val="23"/>
              </w:rPr>
            </w:pPr>
            <w:hyperlink r:id="rId16" w:history="1">
              <w:r w:rsidR="00DC26BE" w:rsidRPr="00C72FAC">
                <w:rPr>
                  <w:rStyle w:val="Hyperlink"/>
                  <w:rFonts w:ascii="Helvetica" w:hAnsi="Helvetica" w:cs="Helvetica"/>
                  <w:sz w:val="23"/>
                  <w:szCs w:val="23"/>
                </w:rPr>
                <w:t>http://www.insidebelleville.com/news-story/6921548--2-7-million-invested-for-tech-firms-in-prince-edward-county/</w:t>
              </w:r>
            </w:hyperlink>
          </w:p>
          <w:p w:rsidR="00DC26BE" w:rsidRPr="009F153E" w:rsidRDefault="00DC26BE" w:rsidP="00DC26BE">
            <w:pPr>
              <w:rPr>
                <w:rFonts w:ascii="Helvetica" w:hAnsi="Helvetica" w:cs="Helvetica"/>
                <w:sz w:val="23"/>
                <w:szCs w:val="23"/>
              </w:rPr>
            </w:pPr>
          </w:p>
        </w:tc>
        <w:tc>
          <w:tcPr>
            <w:tcW w:w="3429" w:type="dxa"/>
            <w:vAlign w:val="center"/>
          </w:tcPr>
          <w:p w:rsidR="00B26EB6" w:rsidRPr="009F153E" w:rsidRDefault="00DC26BE" w:rsidP="00DC26BE">
            <w:pPr>
              <w:jc w:val="center"/>
              <w:rPr>
                <w:rFonts w:ascii="Arial" w:hAnsi="Arial" w:cs="Arial"/>
                <w:sz w:val="22"/>
                <w:szCs w:val="22"/>
              </w:rPr>
            </w:pPr>
            <w:r>
              <w:rPr>
                <w:rFonts w:ascii="Arial" w:hAnsi="Arial" w:cs="Arial"/>
                <w:sz w:val="22"/>
                <w:szCs w:val="22"/>
              </w:rPr>
              <w:t xml:space="preserve">Great investment by </w:t>
            </w:r>
            <w:hyperlink r:id="rId17" w:history="1">
              <w:r>
                <w:rPr>
                  <w:rStyle w:val="Hyperlink"/>
                  <w:rFonts w:ascii="Arial" w:hAnsi="Arial" w:cs="Arial"/>
                  <w:color w:val="8899A6"/>
                  <w:sz w:val="21"/>
                  <w:szCs w:val="21"/>
                  <w:shd w:val="clear" w:color="auto" w:fill="F5F8FA"/>
                </w:rPr>
                <w:t>@</w:t>
              </w:r>
              <w:r>
                <w:rPr>
                  <w:rStyle w:val="u-linkcomplex-target"/>
                  <w:rFonts w:ascii="Arial" w:hAnsi="Arial" w:cs="Arial"/>
                  <w:color w:val="8899A6"/>
                  <w:sz w:val="21"/>
                  <w:szCs w:val="21"/>
                  <w:u w:val="single"/>
                  <w:shd w:val="clear" w:color="auto" w:fill="F5F8FA"/>
                </w:rPr>
                <w:t>pelacfdc</w:t>
              </w:r>
            </w:hyperlink>
            <w:r>
              <w:rPr>
                <w:rStyle w:val="apple-converted-space"/>
                <w:rFonts w:ascii="Arial" w:hAnsi="Arial" w:cs="Arial"/>
                <w:color w:val="8899A6"/>
                <w:sz w:val="21"/>
                <w:szCs w:val="21"/>
                <w:shd w:val="clear" w:color="auto" w:fill="F5F8FA"/>
              </w:rPr>
              <w:t xml:space="preserve">   </w:t>
            </w:r>
            <w:r w:rsidRPr="00DC26BE">
              <w:rPr>
                <w:rFonts w:ascii="Arial" w:hAnsi="Arial" w:cs="Arial"/>
                <w:sz w:val="22"/>
                <w:szCs w:val="22"/>
              </w:rPr>
              <w:t xml:space="preserve">$2.7 million invested for tech firms in Prince Edward County </w:t>
            </w:r>
            <w:hyperlink r:id="rId18" w:history="1">
              <w:r w:rsidRPr="00C72FAC">
                <w:rPr>
                  <w:rStyle w:val="Hyperlink"/>
                  <w:rFonts w:ascii="Arial" w:hAnsi="Arial" w:cs="Arial"/>
                </w:rPr>
                <w:t>http://bit.ly/2elmTNB</w:t>
              </w:r>
            </w:hyperlink>
            <w:r>
              <w:rPr>
                <w:rFonts w:ascii="Arial" w:hAnsi="Arial" w:cs="Arial"/>
              </w:rPr>
              <w:t xml:space="preserve"> </w:t>
            </w:r>
          </w:p>
        </w:tc>
      </w:tr>
      <w:tr w:rsidR="00B26EB6" w:rsidRPr="00DC26BE" w:rsidTr="005F6A17">
        <w:tc>
          <w:tcPr>
            <w:tcW w:w="1384" w:type="dxa"/>
          </w:tcPr>
          <w:p w:rsidR="00B26EB6" w:rsidRPr="00BB148C" w:rsidRDefault="00A20D24" w:rsidP="004E368A">
            <w:pPr>
              <w:rPr>
                <w:rFonts w:ascii="Arial" w:hAnsi="Arial" w:cs="Arial"/>
                <w:sz w:val="22"/>
                <w:szCs w:val="22"/>
                <w:lang w:val="en-CA"/>
              </w:rPr>
            </w:pPr>
            <w:r>
              <w:rPr>
                <w:rFonts w:ascii="Arial" w:hAnsi="Arial" w:cs="Arial"/>
                <w:sz w:val="22"/>
                <w:szCs w:val="22"/>
                <w:lang w:val="en-CA"/>
              </w:rPr>
              <w:t>Nov 4</w:t>
            </w:r>
          </w:p>
        </w:tc>
        <w:tc>
          <w:tcPr>
            <w:tcW w:w="1276" w:type="dxa"/>
          </w:tcPr>
          <w:p w:rsidR="00B26EB6" w:rsidRPr="00BB148C" w:rsidRDefault="00B26EB6" w:rsidP="008A78E3">
            <w:pPr>
              <w:jc w:val="center"/>
              <w:rPr>
                <w:rFonts w:ascii="Arial" w:hAnsi="Arial" w:cs="Arial"/>
                <w:sz w:val="22"/>
                <w:szCs w:val="22"/>
                <w:lang w:val="en-CA"/>
              </w:rPr>
            </w:pPr>
            <w:r w:rsidRPr="00BB148C">
              <w:rPr>
                <w:rFonts w:ascii="Arial" w:hAnsi="Arial" w:cs="Arial"/>
                <w:sz w:val="22"/>
                <w:szCs w:val="22"/>
                <w:lang w:val="en-CA"/>
              </w:rPr>
              <w:t>Reach</w:t>
            </w:r>
          </w:p>
        </w:tc>
        <w:tc>
          <w:tcPr>
            <w:tcW w:w="7087" w:type="dxa"/>
          </w:tcPr>
          <w:p w:rsidR="00DC26BE" w:rsidRDefault="00DC26BE" w:rsidP="00CA53D7">
            <w:pPr>
              <w:rPr>
                <w:rFonts w:ascii="Helvetica" w:eastAsiaTheme="minorHAnsi" w:hAnsi="Helvetica" w:cs="Helvetica"/>
                <w:color w:val="1D2129"/>
                <w:sz w:val="21"/>
                <w:szCs w:val="21"/>
                <w:shd w:val="clear" w:color="auto" w:fill="FFFFFF"/>
              </w:rPr>
            </w:pPr>
            <w:r w:rsidRPr="00DC26BE">
              <w:rPr>
                <w:rFonts w:ascii="Helvetica" w:eastAsiaTheme="minorHAnsi" w:hAnsi="Helvetica" w:cs="Helvetica"/>
                <w:color w:val="1D2129"/>
                <w:sz w:val="21"/>
                <w:szCs w:val="21"/>
                <w:shd w:val="clear" w:color="auto" w:fill="FFFFFF"/>
              </w:rPr>
              <w:t>Use a new, free online business productivity benchmarking tool to see how your business compares to the best in your industry. The results may help you learn where you can improve your performance.</w:t>
            </w:r>
          </w:p>
          <w:p w:rsidR="00B26EB6" w:rsidRDefault="0074234F" w:rsidP="00CA53D7">
            <w:pPr>
              <w:rPr>
                <w:rFonts w:asciiTheme="minorHAnsi" w:eastAsiaTheme="minorHAnsi" w:hAnsiTheme="minorHAnsi" w:cstheme="minorBidi"/>
                <w:sz w:val="22"/>
                <w:szCs w:val="22"/>
              </w:rPr>
            </w:pPr>
            <w:hyperlink r:id="rId19" w:tgtFrame="_blank" w:history="1">
              <w:r w:rsidR="00DC26BE" w:rsidRPr="00DC26BE">
                <w:rPr>
                  <w:rFonts w:ascii="Helvetica" w:eastAsiaTheme="minorHAnsi" w:hAnsi="Helvetica" w:cs="Helvetica"/>
                  <w:color w:val="365899"/>
                  <w:sz w:val="21"/>
                  <w:szCs w:val="21"/>
                  <w:shd w:val="clear" w:color="auto" w:fill="FFFFFF"/>
                </w:rPr>
                <w:t>http://ow.ly/1UW5305mKI2</w:t>
              </w:r>
            </w:hyperlink>
            <w:r w:rsidR="00DC26BE" w:rsidRPr="00DC26BE">
              <w:rPr>
                <w:rFonts w:ascii="Helvetica" w:eastAsiaTheme="minorHAnsi" w:hAnsi="Helvetica" w:cs="Helvetica"/>
                <w:color w:val="1D2129"/>
                <w:sz w:val="21"/>
                <w:szCs w:val="21"/>
                <w:shd w:val="clear" w:color="auto" w:fill="FFFFFF"/>
              </w:rPr>
              <w:t> </w:t>
            </w:r>
            <w:r w:rsidR="00DC26BE">
              <w:rPr>
                <w:rFonts w:asciiTheme="minorHAnsi" w:eastAsiaTheme="minorHAnsi" w:hAnsiTheme="minorHAnsi" w:cstheme="minorBidi"/>
                <w:sz w:val="22"/>
                <w:szCs w:val="22"/>
              </w:rPr>
              <w:t xml:space="preserve"> </w:t>
            </w:r>
          </w:p>
          <w:p w:rsidR="00DC26BE" w:rsidRDefault="00DC26BE" w:rsidP="00CA53D7">
            <w:pPr>
              <w:rPr>
                <w:rFonts w:asciiTheme="minorHAnsi" w:eastAsiaTheme="minorHAnsi" w:hAnsiTheme="minorHAnsi" w:cstheme="minorBidi"/>
                <w:sz w:val="22"/>
                <w:szCs w:val="22"/>
              </w:rPr>
            </w:pPr>
            <w:r>
              <w:rPr>
                <w:noProof/>
              </w:rPr>
              <w:drawing>
                <wp:inline distT="0" distB="0" distL="0" distR="0" wp14:anchorId="323E93D2" wp14:editId="25B9BA07">
                  <wp:extent cx="2260562" cy="1884459"/>
                  <wp:effectExtent l="0" t="0" r="6985" b="1905"/>
                  <wp:docPr id="8" name="Picture 8" descr="https://scontent.xx.fbcdn.net/v/t1.0-9/14572989_1294296450614661_3009220606500683322_n.jpg?oh=02415dcdbe0599763b7301e7e8589821&amp;oe=58A35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v/t1.0-9/14572989_1294296450614661_3009220606500683322_n.jpg?oh=02415dcdbe0599763b7301e7e8589821&amp;oe=58A350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0626" cy="1884513"/>
                          </a:xfrm>
                          <a:prstGeom prst="rect">
                            <a:avLst/>
                          </a:prstGeom>
                          <a:noFill/>
                          <a:ln>
                            <a:noFill/>
                          </a:ln>
                        </pic:spPr>
                      </pic:pic>
                    </a:graphicData>
                  </a:graphic>
                </wp:inline>
              </w:drawing>
            </w:r>
          </w:p>
          <w:p w:rsidR="00DC26BE" w:rsidRDefault="00DC26BE" w:rsidP="00CA53D7">
            <w:pPr>
              <w:rPr>
                <w:rFonts w:asciiTheme="minorHAnsi" w:eastAsiaTheme="minorHAnsi" w:hAnsiTheme="minorHAnsi" w:cstheme="minorBidi"/>
                <w:sz w:val="22"/>
                <w:szCs w:val="22"/>
              </w:rPr>
            </w:pPr>
          </w:p>
          <w:p w:rsidR="00DC26BE" w:rsidRDefault="00DC26BE" w:rsidP="00CA53D7">
            <w:pPr>
              <w:rPr>
                <w:rFonts w:asciiTheme="minorHAnsi" w:eastAsiaTheme="minorHAnsi" w:hAnsiTheme="minorHAnsi" w:cstheme="minorBidi"/>
                <w:sz w:val="22"/>
                <w:szCs w:val="22"/>
                <w:lang w:val="fr-CA"/>
              </w:rPr>
            </w:pPr>
            <w:r w:rsidRPr="00DC26BE">
              <w:rPr>
                <w:rFonts w:asciiTheme="minorHAnsi" w:eastAsiaTheme="minorHAnsi" w:hAnsiTheme="minorHAnsi" w:cstheme="minorBidi"/>
                <w:sz w:val="22"/>
                <w:szCs w:val="22"/>
                <w:lang w:val="fr-CA"/>
              </w:rPr>
              <w:t>Découvrez le tout premier outil en ligne de comparaison de la productivité au Canada</w:t>
            </w:r>
            <w:r>
              <w:rPr>
                <w:rFonts w:asciiTheme="minorHAnsi" w:eastAsiaTheme="minorHAnsi" w:hAnsiTheme="minorHAnsi" w:cstheme="minorBidi"/>
                <w:sz w:val="22"/>
                <w:szCs w:val="22"/>
                <w:lang w:val="fr-CA"/>
              </w:rPr>
              <w:t xml:space="preserve">. Les résultats pourraient vous aidez à améliorer votre performance. </w:t>
            </w:r>
          </w:p>
          <w:p w:rsidR="00DC26BE" w:rsidRPr="00146E3E" w:rsidRDefault="0074234F" w:rsidP="00CA53D7">
            <w:pPr>
              <w:rPr>
                <w:lang w:val="fr-CA"/>
              </w:rPr>
            </w:pPr>
            <w:hyperlink r:id="rId21" w:history="1">
              <w:r w:rsidR="00DC26BE" w:rsidRPr="00146E3E">
                <w:rPr>
                  <w:rStyle w:val="Hyperlink"/>
                  <w:lang w:val="fr-CA"/>
                </w:rPr>
                <w:t>http://bit.ly/2eLkIob</w:t>
              </w:r>
            </w:hyperlink>
          </w:p>
          <w:p w:rsidR="00DC26BE" w:rsidRPr="00DC26BE" w:rsidRDefault="00DC26BE" w:rsidP="00CA53D7">
            <w:pPr>
              <w:rPr>
                <w:rFonts w:asciiTheme="minorHAnsi" w:eastAsiaTheme="minorHAnsi" w:hAnsiTheme="minorHAnsi" w:cstheme="minorBidi"/>
                <w:sz w:val="22"/>
                <w:szCs w:val="22"/>
                <w:lang w:val="fr-CA"/>
              </w:rPr>
            </w:pPr>
            <w:r w:rsidRPr="00146E3E">
              <w:rPr>
                <w:lang w:val="fr-CA"/>
              </w:rPr>
              <w:t xml:space="preserve"> </w:t>
            </w:r>
            <w:r>
              <w:rPr>
                <w:noProof/>
              </w:rPr>
              <w:drawing>
                <wp:inline distT="0" distB="0" distL="0" distR="0" wp14:anchorId="6122771B" wp14:editId="02403B7A">
                  <wp:extent cx="2098413" cy="1749287"/>
                  <wp:effectExtent l="0" t="0" r="0" b="3810"/>
                  <wp:docPr id="11" name="Picture 11" descr="https://scontent.xx.fbcdn.net/v/t1.0-9/14671314_1113265952113684_1490193479790181532_n.jpg?oh=33772f30b8f417f04a9327a7de73e35c&amp;oe=588EB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v/t1.0-9/14671314_1113265952113684_1490193479790181532_n.jpg?oh=33772f30b8f417f04a9327a7de73e35c&amp;oe=588EBF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8473" cy="1749337"/>
                          </a:xfrm>
                          <a:prstGeom prst="rect">
                            <a:avLst/>
                          </a:prstGeom>
                          <a:noFill/>
                          <a:ln>
                            <a:noFill/>
                          </a:ln>
                        </pic:spPr>
                      </pic:pic>
                    </a:graphicData>
                  </a:graphic>
                </wp:inline>
              </w:drawing>
            </w:r>
          </w:p>
          <w:p w:rsidR="00DC26BE" w:rsidRPr="00DC26BE" w:rsidRDefault="00DC26BE" w:rsidP="00CA53D7">
            <w:pPr>
              <w:rPr>
                <w:lang w:val="fr-CA"/>
              </w:rPr>
            </w:pPr>
          </w:p>
        </w:tc>
        <w:tc>
          <w:tcPr>
            <w:tcW w:w="3429" w:type="dxa"/>
          </w:tcPr>
          <w:p w:rsidR="00DC26BE" w:rsidRDefault="00DC26BE" w:rsidP="00CA53D7">
            <w:pPr>
              <w:rPr>
                <w:lang w:val="fr-CA"/>
              </w:rPr>
            </w:pPr>
          </w:p>
          <w:p w:rsidR="00DC26BE" w:rsidRDefault="00DC26BE" w:rsidP="00CA53D7">
            <w:r w:rsidRPr="00DC26BE">
              <w:t xml:space="preserve">Use a new, free online business productivity benchmarking tool to see how your business compares. </w:t>
            </w:r>
          </w:p>
          <w:p w:rsidR="00DC26BE" w:rsidRPr="00146E3E" w:rsidRDefault="0074234F" w:rsidP="00CA53D7">
            <w:pPr>
              <w:rPr>
                <w:lang w:val="fr-CA"/>
              </w:rPr>
            </w:pPr>
            <w:hyperlink r:id="rId23" w:history="1">
              <w:r w:rsidR="00DC26BE" w:rsidRPr="00146E3E">
                <w:rPr>
                  <w:rStyle w:val="Hyperlink"/>
                  <w:lang w:val="fr-CA"/>
                </w:rPr>
                <w:t>http://ow.ly/1UW5305mKI2</w:t>
              </w:r>
            </w:hyperlink>
          </w:p>
          <w:p w:rsidR="00DC26BE" w:rsidRPr="00146E3E" w:rsidRDefault="00DC26BE" w:rsidP="00CA53D7">
            <w:pPr>
              <w:rPr>
                <w:lang w:val="fr-CA"/>
              </w:rPr>
            </w:pPr>
          </w:p>
          <w:p w:rsidR="00B26EB6" w:rsidRPr="00DC26BE" w:rsidRDefault="00DC26BE" w:rsidP="00CA53D7">
            <w:pPr>
              <w:rPr>
                <w:lang w:val="fr-CA"/>
              </w:rPr>
            </w:pPr>
            <w:r w:rsidRPr="00DC26BE">
              <w:rPr>
                <w:lang w:val="fr-CA"/>
              </w:rPr>
              <w:t xml:space="preserve">Découvrez le tout premier outil en ligne de comparaison de la productivité au Canada. </w:t>
            </w:r>
            <w:hyperlink r:id="rId24" w:history="1">
              <w:r w:rsidRPr="00C72FAC">
                <w:rPr>
                  <w:rStyle w:val="Hyperlink"/>
                  <w:lang w:val="fr-CA"/>
                </w:rPr>
                <w:t>http://bit.ly/2eLkIob</w:t>
              </w:r>
            </w:hyperlink>
            <w:r>
              <w:rPr>
                <w:lang w:val="fr-CA"/>
              </w:rPr>
              <w:t xml:space="preserve"> </w:t>
            </w:r>
          </w:p>
        </w:tc>
      </w:tr>
      <w:tr w:rsidR="00B26EB6" w:rsidRPr="00BB148C" w:rsidTr="008A78E3">
        <w:tc>
          <w:tcPr>
            <w:tcW w:w="1384" w:type="dxa"/>
          </w:tcPr>
          <w:p w:rsidR="00B26EB6" w:rsidRPr="00BB148C" w:rsidRDefault="00A20D24" w:rsidP="004E368A">
            <w:pPr>
              <w:rPr>
                <w:rFonts w:ascii="Arial" w:hAnsi="Arial" w:cs="Arial"/>
                <w:sz w:val="22"/>
                <w:szCs w:val="22"/>
                <w:lang w:val="en-CA"/>
              </w:rPr>
            </w:pPr>
            <w:r>
              <w:rPr>
                <w:rFonts w:ascii="Arial" w:hAnsi="Arial" w:cs="Arial"/>
                <w:sz w:val="22"/>
                <w:szCs w:val="22"/>
                <w:lang w:val="en-CA"/>
              </w:rPr>
              <w:lastRenderedPageBreak/>
              <w:t>Nov 7</w:t>
            </w:r>
          </w:p>
        </w:tc>
        <w:tc>
          <w:tcPr>
            <w:tcW w:w="1276" w:type="dxa"/>
          </w:tcPr>
          <w:p w:rsidR="00B26EB6" w:rsidRPr="00E44165" w:rsidRDefault="00B26EB6" w:rsidP="008A78E3">
            <w:pPr>
              <w:jc w:val="center"/>
              <w:rPr>
                <w:rFonts w:ascii="Arial" w:hAnsi="Arial" w:cs="Arial"/>
                <w:sz w:val="22"/>
                <w:szCs w:val="22"/>
                <w:lang w:val="en-CA"/>
              </w:rPr>
            </w:pPr>
            <w:r w:rsidRPr="00E44165">
              <w:rPr>
                <w:rFonts w:ascii="Arial" w:hAnsi="Arial" w:cs="Arial"/>
                <w:sz w:val="22"/>
                <w:szCs w:val="22"/>
                <w:lang w:val="en-CA"/>
              </w:rPr>
              <w:t>Behind the scenes</w:t>
            </w:r>
          </w:p>
        </w:tc>
        <w:tc>
          <w:tcPr>
            <w:tcW w:w="7087" w:type="dxa"/>
          </w:tcPr>
          <w:p w:rsidR="00B26EB6" w:rsidRDefault="00B26EB6" w:rsidP="00CA53D7">
            <w:pPr>
              <w:widowControl w:val="0"/>
              <w:autoSpaceDE w:val="0"/>
              <w:autoSpaceDN w:val="0"/>
              <w:adjustRightInd w:val="0"/>
              <w:spacing w:after="320"/>
              <w:rPr>
                <w:rFonts w:ascii="Arial" w:hAnsi="Arial" w:cs="Arial"/>
                <w:sz w:val="22"/>
                <w:lang w:val="en-CA"/>
              </w:rPr>
            </w:pPr>
            <w:r w:rsidRPr="007A3E32">
              <w:rPr>
                <w:rFonts w:ascii="Arial" w:hAnsi="Arial" w:cs="Arial"/>
                <w:sz w:val="22"/>
                <w:lang w:val="en-CA"/>
              </w:rPr>
              <w:t>There is a reason you sought this role in the first place, so let’s get back to basics and remember the aspects that encouraged you to start your own business in the first place.  Here are the 10 Things You Should Be Thankful For as a Small Business Owner.</w:t>
            </w:r>
          </w:p>
          <w:p w:rsidR="00B26EB6" w:rsidRPr="007A3E32" w:rsidRDefault="0074234F" w:rsidP="00CA53D7">
            <w:pPr>
              <w:widowControl w:val="0"/>
              <w:autoSpaceDE w:val="0"/>
              <w:autoSpaceDN w:val="0"/>
              <w:adjustRightInd w:val="0"/>
              <w:spacing w:after="320"/>
              <w:rPr>
                <w:rFonts w:ascii="Arial" w:hAnsi="Arial" w:cs="Arial"/>
                <w:sz w:val="22"/>
                <w:highlight w:val="yellow"/>
                <w:lang w:val="en-CA"/>
              </w:rPr>
            </w:pPr>
            <w:hyperlink r:id="rId25" w:history="1">
              <w:r w:rsidR="00B26EB6" w:rsidRPr="00DF77EB">
                <w:rPr>
                  <w:rStyle w:val="Hyperlink"/>
                  <w:rFonts w:ascii="Arial" w:hAnsi="Arial" w:cs="Arial"/>
                  <w:lang w:val="en-CA"/>
                </w:rPr>
                <w:t>http://succeedasyourownboss.com/10-things-thankful-small-business-owner/</w:t>
              </w:r>
            </w:hyperlink>
            <w:r w:rsidR="00B26EB6">
              <w:rPr>
                <w:rFonts w:ascii="Arial" w:hAnsi="Arial" w:cs="Arial"/>
                <w:sz w:val="22"/>
                <w:lang w:val="en-CA"/>
              </w:rPr>
              <w:t xml:space="preserve"> </w:t>
            </w:r>
          </w:p>
          <w:p w:rsidR="00B26EB6" w:rsidRPr="00B223FA" w:rsidRDefault="00B26EB6" w:rsidP="00CA53D7">
            <w:pPr>
              <w:widowControl w:val="0"/>
              <w:autoSpaceDE w:val="0"/>
              <w:autoSpaceDN w:val="0"/>
              <w:adjustRightInd w:val="0"/>
              <w:spacing w:after="320"/>
              <w:rPr>
                <w:rFonts w:ascii="Arial" w:eastAsiaTheme="minorHAnsi" w:hAnsi="Arial" w:cs="Arial"/>
                <w:sz w:val="22"/>
                <w:szCs w:val="22"/>
                <w:highlight w:val="yellow"/>
                <w:lang w:val="en-CA"/>
              </w:rPr>
            </w:pPr>
            <w:r>
              <w:rPr>
                <w:noProof/>
              </w:rPr>
              <w:drawing>
                <wp:inline distT="0" distB="0" distL="0" distR="0" wp14:anchorId="753663AD" wp14:editId="429AD212">
                  <wp:extent cx="2942545" cy="1647825"/>
                  <wp:effectExtent l="0" t="0" r="0" b="0"/>
                  <wp:docPr id="12" name="Picture 12" descr="Image result for being thankful smal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ing thankful small busine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2545" cy="1647825"/>
                          </a:xfrm>
                          <a:prstGeom prst="rect">
                            <a:avLst/>
                          </a:prstGeom>
                          <a:noFill/>
                          <a:ln>
                            <a:noFill/>
                          </a:ln>
                        </pic:spPr>
                      </pic:pic>
                    </a:graphicData>
                  </a:graphic>
                </wp:inline>
              </w:drawing>
            </w:r>
          </w:p>
        </w:tc>
        <w:tc>
          <w:tcPr>
            <w:tcW w:w="3429" w:type="dxa"/>
            <w:vAlign w:val="center"/>
          </w:tcPr>
          <w:p w:rsidR="00B26EB6" w:rsidRPr="007A3E32" w:rsidRDefault="00B26EB6" w:rsidP="00CA53D7">
            <w:pPr>
              <w:widowControl w:val="0"/>
              <w:autoSpaceDE w:val="0"/>
              <w:autoSpaceDN w:val="0"/>
              <w:adjustRightInd w:val="0"/>
              <w:spacing w:after="320"/>
              <w:rPr>
                <w:rFonts w:ascii="Arial" w:hAnsi="Arial" w:cs="Arial"/>
                <w:color w:val="A3AAAE"/>
                <w:sz w:val="22"/>
              </w:rPr>
            </w:pPr>
            <w:r w:rsidRPr="007A3E32">
              <w:rPr>
                <w:rFonts w:ascii="Arial" w:hAnsi="Arial" w:cs="Arial"/>
                <w:sz w:val="22"/>
                <w:lang w:val="en-CA"/>
              </w:rPr>
              <w:t xml:space="preserve">Keep these tips in mind all you aspiring entrepreneurs! </w:t>
            </w:r>
            <w:hyperlink r:id="rId27" w:history="1">
              <w:r w:rsidRPr="007A3E32">
                <w:rPr>
                  <w:rStyle w:val="Hyperlink"/>
                  <w:rFonts w:ascii="Arial" w:hAnsi="Arial" w:cs="Arial"/>
                  <w:sz w:val="22"/>
                </w:rPr>
                <w:t>http://bit.ly/2aXmpua</w:t>
              </w:r>
            </w:hyperlink>
          </w:p>
          <w:p w:rsidR="00B26EB6" w:rsidRPr="007A3E32" w:rsidRDefault="00B26EB6" w:rsidP="00CA53D7">
            <w:pPr>
              <w:widowControl w:val="0"/>
              <w:autoSpaceDE w:val="0"/>
              <w:autoSpaceDN w:val="0"/>
              <w:adjustRightInd w:val="0"/>
              <w:spacing w:after="320"/>
              <w:rPr>
                <w:rFonts w:ascii="Arial" w:hAnsi="Arial" w:cs="Arial"/>
                <w:lang w:val="en-CA"/>
              </w:rPr>
            </w:pPr>
            <w:r w:rsidRPr="007A3E32">
              <w:rPr>
                <w:rFonts w:ascii="Helvetica" w:hAnsi="Helvetica" w:cs="Helvetica"/>
                <w:color w:val="A3AAAE"/>
              </w:rPr>
              <w:t>(pic)</w:t>
            </w:r>
          </w:p>
          <w:p w:rsidR="00B26EB6" w:rsidRPr="00B223FA" w:rsidRDefault="00B26EB6" w:rsidP="00CA53D7">
            <w:pPr>
              <w:jc w:val="center"/>
              <w:rPr>
                <w:rFonts w:ascii="Arial" w:hAnsi="Arial" w:cs="Arial"/>
                <w:sz w:val="22"/>
                <w:szCs w:val="22"/>
                <w:highlight w:val="yellow"/>
                <w:lang w:val="en-CA"/>
              </w:rPr>
            </w:pPr>
          </w:p>
        </w:tc>
      </w:tr>
      <w:tr w:rsidR="00D423D0" w:rsidRPr="00D423D0" w:rsidTr="008A78E3">
        <w:tc>
          <w:tcPr>
            <w:tcW w:w="1384" w:type="dxa"/>
          </w:tcPr>
          <w:p w:rsidR="00D423D0" w:rsidRPr="00BB148C" w:rsidRDefault="00A20D24" w:rsidP="004E368A">
            <w:pPr>
              <w:rPr>
                <w:rFonts w:ascii="Arial" w:hAnsi="Arial" w:cs="Arial"/>
                <w:sz w:val="22"/>
                <w:szCs w:val="22"/>
                <w:lang w:val="en-CA"/>
              </w:rPr>
            </w:pPr>
            <w:r>
              <w:rPr>
                <w:rFonts w:ascii="Arial" w:hAnsi="Arial" w:cs="Arial"/>
                <w:sz w:val="22"/>
                <w:szCs w:val="22"/>
                <w:lang w:val="en-CA"/>
              </w:rPr>
              <w:t>Nov 8</w:t>
            </w:r>
          </w:p>
        </w:tc>
        <w:tc>
          <w:tcPr>
            <w:tcW w:w="1276" w:type="dxa"/>
          </w:tcPr>
          <w:p w:rsidR="00D423D0" w:rsidRPr="00BB148C" w:rsidRDefault="00D423D0" w:rsidP="008A78E3">
            <w:pPr>
              <w:jc w:val="center"/>
              <w:rPr>
                <w:rFonts w:ascii="Arial" w:hAnsi="Arial" w:cs="Arial"/>
                <w:sz w:val="22"/>
                <w:szCs w:val="22"/>
                <w:lang w:val="en-CA"/>
              </w:rPr>
            </w:pPr>
            <w:r w:rsidRPr="00BB148C">
              <w:rPr>
                <w:rFonts w:ascii="Arial" w:hAnsi="Arial" w:cs="Arial"/>
                <w:sz w:val="22"/>
                <w:szCs w:val="22"/>
                <w:lang w:val="en-CA"/>
              </w:rPr>
              <w:t>Promo</w:t>
            </w:r>
          </w:p>
          <w:p w:rsidR="00D423D0" w:rsidRPr="00BB148C" w:rsidRDefault="00D423D0" w:rsidP="008A78E3">
            <w:pPr>
              <w:jc w:val="center"/>
              <w:rPr>
                <w:rFonts w:ascii="Arial" w:hAnsi="Arial" w:cs="Arial"/>
                <w:sz w:val="22"/>
                <w:szCs w:val="22"/>
                <w:lang w:val="en-CA"/>
              </w:rPr>
            </w:pPr>
          </w:p>
        </w:tc>
        <w:tc>
          <w:tcPr>
            <w:tcW w:w="7087" w:type="dxa"/>
          </w:tcPr>
          <w:p w:rsidR="00D423D0" w:rsidRDefault="00D423D0" w:rsidP="00CA53D7">
            <w:pPr>
              <w:widowControl w:val="0"/>
              <w:autoSpaceDE w:val="0"/>
              <w:autoSpaceDN w:val="0"/>
              <w:adjustRightInd w:val="0"/>
              <w:spacing w:after="320"/>
            </w:pPr>
            <w:r w:rsidRPr="00B21B6D">
              <w:t xml:space="preserve">A lot of great businesses start off as hobbies. </w:t>
            </w:r>
            <w:r>
              <w:t xml:space="preserve">Why not give it a shot? </w:t>
            </w:r>
            <w:hyperlink r:id="rId28" w:history="1">
              <w:r w:rsidRPr="00966817">
                <w:rPr>
                  <w:rStyle w:val="Hyperlink"/>
                </w:rPr>
                <w:t>https://yourstory.com/2016/08/passion-home-based-business/</w:t>
              </w:r>
            </w:hyperlink>
          </w:p>
          <w:p w:rsidR="00D423D0" w:rsidRPr="00B21B6D" w:rsidRDefault="00D423D0" w:rsidP="00CA53D7">
            <w:pPr>
              <w:widowControl w:val="0"/>
              <w:autoSpaceDE w:val="0"/>
              <w:autoSpaceDN w:val="0"/>
              <w:adjustRightInd w:val="0"/>
              <w:spacing w:after="320"/>
            </w:pPr>
            <w:r>
              <w:rPr>
                <w:noProof/>
              </w:rPr>
              <w:drawing>
                <wp:inline distT="0" distB="0" distL="0" distR="0" wp14:anchorId="4879CE6F" wp14:editId="03F1669F">
                  <wp:extent cx="2027582" cy="1212730"/>
                  <wp:effectExtent l="0" t="0" r="0" b="6985"/>
                  <wp:docPr id="21" name="Picture 21" descr="http://brightself.org/wp-content/uploads/2016/04/passion-80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rightself.org/wp-content/uploads/2016/04/passion-800x4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612" cy="1212748"/>
                          </a:xfrm>
                          <a:prstGeom prst="rect">
                            <a:avLst/>
                          </a:prstGeom>
                          <a:noFill/>
                          <a:ln>
                            <a:noFill/>
                          </a:ln>
                        </pic:spPr>
                      </pic:pic>
                    </a:graphicData>
                  </a:graphic>
                </wp:inline>
              </w:drawing>
            </w:r>
          </w:p>
        </w:tc>
        <w:tc>
          <w:tcPr>
            <w:tcW w:w="3429" w:type="dxa"/>
            <w:vAlign w:val="center"/>
          </w:tcPr>
          <w:p w:rsidR="00D423D0" w:rsidRPr="008D559E" w:rsidRDefault="00D423D0" w:rsidP="00CA53D7">
            <w:pPr>
              <w:jc w:val="center"/>
              <w:rPr>
                <w:rFonts w:ascii="Arial" w:hAnsi="Arial" w:cs="Arial"/>
                <w:sz w:val="22"/>
                <w:szCs w:val="22"/>
                <w:lang w:val="en-CA"/>
              </w:rPr>
            </w:pPr>
            <w:r w:rsidRPr="00B21B6D">
              <w:t xml:space="preserve">A lot of great businesses start off as hobbies. </w:t>
            </w:r>
            <w:r>
              <w:t xml:space="preserve">Why not give it a shot? </w:t>
            </w:r>
            <w:r>
              <w:rPr>
                <w:rFonts w:ascii="Helvetica" w:hAnsi="Helvetica" w:cs="Helvetica"/>
                <w:color w:val="A3AAAE"/>
                <w:sz w:val="23"/>
                <w:szCs w:val="23"/>
              </w:rPr>
              <w:t>http://bit.ly/2bmk4we</w:t>
            </w:r>
            <w:r w:rsidRPr="008D559E">
              <w:rPr>
                <w:rFonts w:ascii="Helvetica" w:hAnsi="Helvetica" w:cs="Helvetica"/>
                <w:color w:val="A3AAAE"/>
                <w:sz w:val="23"/>
                <w:szCs w:val="23"/>
              </w:rPr>
              <w:t xml:space="preserve"> (pic)</w:t>
            </w:r>
          </w:p>
          <w:p w:rsidR="00D423D0" w:rsidRPr="00B223FA" w:rsidRDefault="00D423D0" w:rsidP="00CA53D7">
            <w:pPr>
              <w:jc w:val="center"/>
              <w:rPr>
                <w:rFonts w:ascii="Arial" w:hAnsi="Arial" w:cs="Arial"/>
                <w:sz w:val="22"/>
                <w:szCs w:val="22"/>
                <w:highlight w:val="yellow"/>
                <w:lang w:val="en-CA"/>
              </w:rPr>
            </w:pPr>
          </w:p>
          <w:p w:rsidR="00D423D0" w:rsidRPr="00B223FA" w:rsidRDefault="00D423D0" w:rsidP="00CA53D7">
            <w:pPr>
              <w:rPr>
                <w:rFonts w:ascii="Arial" w:hAnsi="Arial" w:cs="Arial"/>
                <w:sz w:val="22"/>
                <w:szCs w:val="22"/>
                <w:highlight w:val="yellow"/>
                <w:lang w:val="en-CA"/>
              </w:rPr>
            </w:pPr>
          </w:p>
        </w:tc>
      </w:tr>
      <w:tr w:rsidR="00DC26BE" w:rsidRPr="00BB148C" w:rsidTr="00725F5F">
        <w:trPr>
          <w:trHeight w:val="503"/>
        </w:trPr>
        <w:tc>
          <w:tcPr>
            <w:tcW w:w="1384" w:type="dxa"/>
          </w:tcPr>
          <w:p w:rsidR="00DC26BE" w:rsidRPr="00BB148C" w:rsidRDefault="00DC26BE" w:rsidP="004E368A">
            <w:pPr>
              <w:rPr>
                <w:rFonts w:ascii="Arial" w:hAnsi="Arial" w:cs="Arial"/>
                <w:sz w:val="22"/>
                <w:szCs w:val="22"/>
                <w:lang w:val="en-CA"/>
              </w:rPr>
            </w:pPr>
            <w:r>
              <w:rPr>
                <w:rFonts w:ascii="Arial" w:hAnsi="Arial" w:cs="Arial"/>
                <w:sz w:val="22"/>
                <w:szCs w:val="22"/>
                <w:lang w:val="en-CA"/>
              </w:rPr>
              <w:t>Nov 9</w:t>
            </w:r>
          </w:p>
        </w:tc>
        <w:tc>
          <w:tcPr>
            <w:tcW w:w="1276" w:type="dxa"/>
          </w:tcPr>
          <w:p w:rsidR="00DC26BE" w:rsidRPr="00BB148C" w:rsidRDefault="00DC26BE" w:rsidP="008A78E3">
            <w:pPr>
              <w:jc w:val="center"/>
              <w:rPr>
                <w:rFonts w:ascii="Arial" w:hAnsi="Arial" w:cs="Arial"/>
                <w:sz w:val="22"/>
                <w:szCs w:val="22"/>
                <w:lang w:val="en-CA"/>
              </w:rPr>
            </w:pPr>
            <w:r w:rsidRPr="00BB148C">
              <w:rPr>
                <w:rFonts w:ascii="Arial" w:hAnsi="Arial" w:cs="Arial"/>
                <w:sz w:val="22"/>
                <w:szCs w:val="22"/>
                <w:lang w:val="en-CA"/>
              </w:rPr>
              <w:t>Tips</w:t>
            </w:r>
          </w:p>
        </w:tc>
        <w:tc>
          <w:tcPr>
            <w:tcW w:w="7087" w:type="dxa"/>
          </w:tcPr>
          <w:p w:rsidR="00DC26BE" w:rsidRDefault="00DC26BE" w:rsidP="0008018F">
            <w:pPr>
              <w:widowControl w:val="0"/>
              <w:autoSpaceDE w:val="0"/>
              <w:autoSpaceDN w:val="0"/>
              <w:adjustRightInd w:val="0"/>
              <w:spacing w:after="320"/>
            </w:pPr>
            <w:r w:rsidRPr="0003428F">
              <w:t>If you want to create content that's worthy of page one rankings, hundreds of social shares and some serious buzz from your customers, it needs to be better than anything else already out there.</w:t>
            </w:r>
          </w:p>
          <w:p w:rsidR="00DC26BE" w:rsidRDefault="0074234F" w:rsidP="0008018F">
            <w:pPr>
              <w:widowControl w:val="0"/>
              <w:autoSpaceDE w:val="0"/>
              <w:autoSpaceDN w:val="0"/>
              <w:adjustRightInd w:val="0"/>
              <w:spacing w:after="320"/>
            </w:pPr>
            <w:hyperlink r:id="rId30" w:history="1">
              <w:r w:rsidR="00DC26BE" w:rsidRPr="00DF77EB">
                <w:rPr>
                  <w:rStyle w:val="Hyperlink"/>
                </w:rPr>
                <w:t>http://www.socialmediatoday.com/marketing/how-create-content-10x-better-your-competitors-infographic</w:t>
              </w:r>
            </w:hyperlink>
            <w:r w:rsidR="00DC26BE">
              <w:t xml:space="preserve"> </w:t>
            </w:r>
          </w:p>
          <w:p w:rsidR="00DC26BE" w:rsidRPr="00B21B6D" w:rsidRDefault="00DC26BE" w:rsidP="0008018F">
            <w:pPr>
              <w:widowControl w:val="0"/>
              <w:autoSpaceDE w:val="0"/>
              <w:autoSpaceDN w:val="0"/>
              <w:adjustRightInd w:val="0"/>
              <w:spacing w:after="320"/>
            </w:pPr>
            <w:r>
              <w:rPr>
                <w:noProof/>
              </w:rPr>
              <w:lastRenderedPageBreak/>
              <w:drawing>
                <wp:inline distT="0" distB="0" distL="0" distR="0" wp14:anchorId="5EFAA39F" wp14:editId="5063FE00">
                  <wp:extent cx="1097218" cy="1176793"/>
                  <wp:effectExtent l="0" t="0" r="8255" b="4445"/>
                  <wp:docPr id="25" name="Picture 25" descr="Image result for be simply the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 simply the be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248" cy="1176825"/>
                          </a:xfrm>
                          <a:prstGeom prst="rect">
                            <a:avLst/>
                          </a:prstGeom>
                          <a:noFill/>
                          <a:ln>
                            <a:noFill/>
                          </a:ln>
                        </pic:spPr>
                      </pic:pic>
                    </a:graphicData>
                  </a:graphic>
                </wp:inline>
              </w:drawing>
            </w:r>
          </w:p>
        </w:tc>
        <w:tc>
          <w:tcPr>
            <w:tcW w:w="3429" w:type="dxa"/>
            <w:vAlign w:val="center"/>
          </w:tcPr>
          <w:p w:rsidR="00DC26BE" w:rsidRPr="00B223FA" w:rsidRDefault="00DC26BE" w:rsidP="0008018F">
            <w:pPr>
              <w:rPr>
                <w:rFonts w:ascii="Arial" w:hAnsi="Arial" w:cs="Arial"/>
                <w:sz w:val="22"/>
                <w:szCs w:val="22"/>
                <w:highlight w:val="yellow"/>
                <w:lang w:val="en-CA"/>
              </w:rPr>
            </w:pPr>
            <w:r w:rsidRPr="0003428F">
              <w:lastRenderedPageBreak/>
              <w:t xml:space="preserve">How to Create Content 10x Better Than Your Competitors [Infographic] </w:t>
            </w:r>
            <w:hyperlink r:id="rId32" w:history="1">
              <w:r w:rsidRPr="00DF77EB">
                <w:rPr>
                  <w:rStyle w:val="Hyperlink"/>
                </w:rPr>
                <w:t>https://shar.es/1xlRMD</w:t>
              </w:r>
            </w:hyperlink>
            <w:r>
              <w:t xml:space="preserve"> </w:t>
            </w:r>
            <w:r w:rsidRPr="0003428F">
              <w:t xml:space="preserve"> via @socialmedia2day</w:t>
            </w:r>
            <w:r>
              <w:t xml:space="preserve"> </w:t>
            </w:r>
          </w:p>
        </w:tc>
      </w:tr>
      <w:tr w:rsidR="00D423D0" w:rsidRPr="00BB148C" w:rsidTr="008A78E3">
        <w:tc>
          <w:tcPr>
            <w:tcW w:w="1384" w:type="dxa"/>
          </w:tcPr>
          <w:p w:rsidR="00D423D0" w:rsidRPr="00BB148C" w:rsidRDefault="00A20D24" w:rsidP="004E368A">
            <w:pPr>
              <w:rPr>
                <w:rFonts w:ascii="Arial" w:hAnsi="Arial" w:cs="Arial"/>
                <w:sz w:val="22"/>
                <w:szCs w:val="22"/>
                <w:lang w:val="en-CA"/>
              </w:rPr>
            </w:pPr>
            <w:r w:rsidRPr="00A20D24">
              <w:rPr>
                <w:rFonts w:ascii="Arial" w:hAnsi="Arial" w:cs="Arial"/>
                <w:sz w:val="22"/>
                <w:szCs w:val="22"/>
                <w:lang w:val="en-CA"/>
              </w:rPr>
              <w:lastRenderedPageBreak/>
              <w:t>Nov 1</w:t>
            </w:r>
            <w:r>
              <w:rPr>
                <w:rFonts w:ascii="Arial" w:hAnsi="Arial" w:cs="Arial"/>
                <w:sz w:val="22"/>
                <w:szCs w:val="22"/>
                <w:lang w:val="en-CA"/>
              </w:rPr>
              <w:t>0</w:t>
            </w:r>
          </w:p>
        </w:tc>
        <w:tc>
          <w:tcPr>
            <w:tcW w:w="1276" w:type="dxa"/>
          </w:tcPr>
          <w:p w:rsidR="00D423D0" w:rsidRPr="00BB148C" w:rsidRDefault="00D423D0" w:rsidP="008A78E3">
            <w:pPr>
              <w:jc w:val="center"/>
              <w:rPr>
                <w:rFonts w:ascii="Arial" w:hAnsi="Arial" w:cs="Arial"/>
                <w:sz w:val="22"/>
                <w:szCs w:val="22"/>
                <w:lang w:val="en-CA"/>
              </w:rPr>
            </w:pPr>
            <w:r w:rsidRPr="00BB148C">
              <w:rPr>
                <w:rFonts w:ascii="Arial" w:hAnsi="Arial" w:cs="Arial"/>
                <w:sz w:val="22"/>
                <w:szCs w:val="22"/>
                <w:lang w:val="en-CA"/>
              </w:rPr>
              <w:t>Reach</w:t>
            </w:r>
          </w:p>
        </w:tc>
        <w:tc>
          <w:tcPr>
            <w:tcW w:w="7087" w:type="dxa"/>
          </w:tcPr>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r w:rsidRPr="007A3E32">
              <w:rPr>
                <w:rFonts w:ascii="Arial" w:hAnsi="Arial" w:cs="Arial"/>
                <w:color w:val="333333"/>
                <w:sz w:val="22"/>
                <w:shd w:val="clear" w:color="auto" w:fill="FFFFFF"/>
              </w:rPr>
              <w:t>Businesses in all industries shouldn't underestimate the influence of review sites.</w:t>
            </w:r>
            <w:r>
              <w:rPr>
                <w:rFonts w:ascii="Arial" w:hAnsi="Arial" w:cs="Arial"/>
                <w:color w:val="333333"/>
                <w:sz w:val="22"/>
                <w:shd w:val="clear" w:color="auto" w:fill="FFFFFF"/>
              </w:rPr>
              <w:t xml:space="preserve"> </w:t>
            </w:r>
          </w:p>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r w:rsidRPr="007A3E32">
              <w:rPr>
                <w:rFonts w:ascii="Arial" w:hAnsi="Arial" w:cs="Arial"/>
                <w:color w:val="333333"/>
                <w:sz w:val="22"/>
                <w:shd w:val="clear" w:color="auto" w:fill="FFFFFF"/>
              </w:rPr>
              <w:t>Here are 6 proactive rules for maintaining strong feedback loops, with current customers.</w:t>
            </w:r>
            <w:r>
              <w:rPr>
                <w:rFonts w:ascii="Arial" w:hAnsi="Arial" w:cs="Arial"/>
                <w:color w:val="333333"/>
                <w:sz w:val="22"/>
                <w:shd w:val="clear" w:color="auto" w:fill="FFFFFF"/>
              </w:rPr>
              <w:t xml:space="preserve"> </w:t>
            </w:r>
          </w:p>
          <w:p w:rsidR="00D423D0" w:rsidRPr="007A3E32" w:rsidRDefault="0074234F" w:rsidP="00CA53D7">
            <w:pPr>
              <w:widowControl w:val="0"/>
              <w:autoSpaceDE w:val="0"/>
              <w:autoSpaceDN w:val="0"/>
              <w:adjustRightInd w:val="0"/>
              <w:spacing w:after="320"/>
              <w:rPr>
                <w:rFonts w:ascii="Arial" w:hAnsi="Arial" w:cs="Arial"/>
                <w:color w:val="333333"/>
                <w:sz w:val="22"/>
                <w:szCs w:val="22"/>
                <w:highlight w:val="yellow"/>
                <w:shd w:val="clear" w:color="auto" w:fill="FFFFFF"/>
              </w:rPr>
            </w:pPr>
            <w:hyperlink r:id="rId33" w:history="1">
              <w:r w:rsidR="00D423D0" w:rsidRPr="00DF77EB">
                <w:rPr>
                  <w:rStyle w:val="Hyperlink"/>
                  <w:rFonts w:ascii="Arial" w:hAnsi="Arial" w:cs="Arial"/>
                  <w:shd w:val="clear" w:color="auto" w:fill="FFFFFF"/>
                </w:rPr>
                <w:t>https://www.entrepreneur.com/article/282583</w:t>
              </w:r>
            </w:hyperlink>
            <w:r w:rsidR="00D423D0">
              <w:rPr>
                <w:rFonts w:ascii="Arial" w:hAnsi="Arial" w:cs="Arial"/>
                <w:color w:val="333333"/>
                <w:sz w:val="22"/>
                <w:szCs w:val="22"/>
                <w:shd w:val="clear" w:color="auto" w:fill="FFFFFF"/>
              </w:rPr>
              <w:t xml:space="preserve"> </w:t>
            </w:r>
          </w:p>
          <w:p w:rsidR="00D423D0" w:rsidRPr="00B223FA"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r>
              <w:rPr>
                <w:noProof/>
              </w:rPr>
              <w:drawing>
                <wp:inline distT="0" distB="0" distL="0" distR="0" wp14:anchorId="27142DC7" wp14:editId="4C2CF4B9">
                  <wp:extent cx="2496709" cy="1403260"/>
                  <wp:effectExtent l="0" t="0" r="0" b="6985"/>
                  <wp:docPr id="14" name="Picture 14" descr="6 Rules for Influencing How Customers Will Review Your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Rules for Influencing How Customers Will Review Your Br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7145" cy="1403505"/>
                          </a:xfrm>
                          <a:prstGeom prst="rect">
                            <a:avLst/>
                          </a:prstGeom>
                          <a:noFill/>
                          <a:ln>
                            <a:noFill/>
                          </a:ln>
                        </pic:spPr>
                      </pic:pic>
                    </a:graphicData>
                  </a:graphic>
                </wp:inline>
              </w:drawing>
            </w:r>
          </w:p>
        </w:tc>
        <w:tc>
          <w:tcPr>
            <w:tcW w:w="3429" w:type="dxa"/>
            <w:vAlign w:val="center"/>
          </w:tcPr>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r w:rsidRPr="007A3E32">
              <w:rPr>
                <w:rFonts w:ascii="Arial" w:hAnsi="Arial" w:cs="Arial"/>
                <w:color w:val="333333"/>
                <w:sz w:val="22"/>
                <w:shd w:val="clear" w:color="auto" w:fill="FFFFFF"/>
              </w:rPr>
              <w:t>Here are 6 proactive rules for maintaining strong feedback loops, with current customers.</w:t>
            </w:r>
          </w:p>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Pr="00B223FA"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tc>
      </w:tr>
      <w:tr w:rsidR="00D423D0" w:rsidRPr="0074234F" w:rsidTr="0003428F">
        <w:trPr>
          <w:trHeight w:val="3923"/>
        </w:trPr>
        <w:tc>
          <w:tcPr>
            <w:tcW w:w="1384" w:type="dxa"/>
          </w:tcPr>
          <w:p w:rsidR="00D423D0" w:rsidRPr="00BB148C" w:rsidRDefault="00A20D24" w:rsidP="004E368A">
            <w:pPr>
              <w:rPr>
                <w:rFonts w:ascii="Arial" w:hAnsi="Arial" w:cs="Arial"/>
                <w:sz w:val="22"/>
                <w:szCs w:val="22"/>
                <w:lang w:val="en-CA"/>
              </w:rPr>
            </w:pPr>
            <w:r w:rsidRPr="00A20D24">
              <w:rPr>
                <w:rFonts w:ascii="Arial" w:hAnsi="Arial" w:cs="Arial"/>
                <w:sz w:val="22"/>
                <w:szCs w:val="22"/>
                <w:lang w:val="en-CA"/>
              </w:rPr>
              <w:lastRenderedPageBreak/>
              <w:t>Nov 1</w:t>
            </w:r>
            <w:r>
              <w:rPr>
                <w:rFonts w:ascii="Arial" w:hAnsi="Arial" w:cs="Arial"/>
                <w:sz w:val="22"/>
                <w:szCs w:val="22"/>
                <w:lang w:val="en-CA"/>
              </w:rPr>
              <w:t>4</w:t>
            </w:r>
          </w:p>
        </w:tc>
        <w:tc>
          <w:tcPr>
            <w:tcW w:w="1276" w:type="dxa"/>
          </w:tcPr>
          <w:p w:rsidR="00D423D0" w:rsidRPr="00BB148C" w:rsidRDefault="00D423D0" w:rsidP="008A78E3">
            <w:pPr>
              <w:jc w:val="center"/>
              <w:rPr>
                <w:rFonts w:ascii="Arial" w:hAnsi="Arial" w:cs="Arial"/>
                <w:sz w:val="22"/>
                <w:szCs w:val="22"/>
                <w:lang w:val="en-CA"/>
              </w:rPr>
            </w:pPr>
            <w:r w:rsidRPr="00BB148C">
              <w:rPr>
                <w:rFonts w:ascii="Arial" w:hAnsi="Arial" w:cs="Arial"/>
                <w:sz w:val="22"/>
                <w:szCs w:val="22"/>
                <w:lang w:val="en-CA"/>
              </w:rPr>
              <w:t>News</w:t>
            </w:r>
          </w:p>
        </w:tc>
        <w:tc>
          <w:tcPr>
            <w:tcW w:w="7087" w:type="dxa"/>
          </w:tcPr>
          <w:p w:rsidR="0074234F" w:rsidRDefault="0074234F" w:rsidP="0074234F">
            <w:pPr>
              <w:widowControl w:val="0"/>
              <w:autoSpaceDE w:val="0"/>
              <w:autoSpaceDN w:val="0"/>
              <w:adjustRightInd w:val="0"/>
              <w:spacing w:after="320"/>
              <w:rPr>
                <w:rFonts w:ascii="Arial" w:hAnsi="Arial" w:cs="Arial"/>
                <w:color w:val="53493E"/>
                <w:sz w:val="22"/>
                <w:szCs w:val="22"/>
                <w:lang w:val="en-CA"/>
              </w:rPr>
            </w:pPr>
            <w:r w:rsidRPr="0074234F">
              <w:rPr>
                <w:rFonts w:ascii="Arial" w:hAnsi="Arial" w:cs="Arial"/>
                <w:color w:val="53493E"/>
                <w:sz w:val="22"/>
                <w:szCs w:val="22"/>
                <w:lang w:val="en-CA"/>
              </w:rPr>
              <w:t>Ontario Trillium Foundation Announces New Granting Application Deadlines for 2017</w:t>
            </w:r>
            <w:r>
              <w:rPr>
                <w:rFonts w:ascii="Arial" w:hAnsi="Arial" w:cs="Arial"/>
                <w:color w:val="53493E"/>
                <w:sz w:val="22"/>
                <w:szCs w:val="22"/>
                <w:lang w:val="en-CA"/>
              </w:rPr>
              <w:t>.</w:t>
            </w:r>
          </w:p>
          <w:p w:rsidR="00D423D0" w:rsidRDefault="0074234F" w:rsidP="0074234F">
            <w:pPr>
              <w:widowControl w:val="0"/>
              <w:autoSpaceDE w:val="0"/>
              <w:autoSpaceDN w:val="0"/>
              <w:adjustRightInd w:val="0"/>
              <w:spacing w:after="320"/>
              <w:rPr>
                <w:rFonts w:ascii="Arial" w:hAnsi="Arial" w:cs="Arial"/>
                <w:color w:val="53493E"/>
                <w:sz w:val="22"/>
                <w:szCs w:val="22"/>
                <w:lang w:val="en-CA"/>
              </w:rPr>
            </w:pPr>
            <w:hyperlink r:id="rId35" w:history="1">
              <w:r w:rsidRPr="007A2CF2">
                <w:rPr>
                  <w:rStyle w:val="Hyperlink"/>
                  <w:rFonts w:ascii="Arial" w:hAnsi="Arial" w:cs="Arial"/>
                  <w:lang w:val="en-CA"/>
                </w:rPr>
                <w:t>https://s</w:t>
              </w:r>
              <w:r w:rsidRPr="007A2CF2">
                <w:rPr>
                  <w:rStyle w:val="Hyperlink"/>
                  <w:rFonts w:ascii="Arial" w:hAnsi="Arial" w:cs="Arial"/>
                  <w:lang w:val="en-CA"/>
                </w:rPr>
                <w:t>h</w:t>
              </w:r>
              <w:r w:rsidRPr="007A2CF2">
                <w:rPr>
                  <w:rStyle w:val="Hyperlink"/>
                  <w:rFonts w:ascii="Arial" w:hAnsi="Arial" w:cs="Arial"/>
                  <w:lang w:val="en-CA"/>
                </w:rPr>
                <w:t>ar.es/1IWFhw</w:t>
              </w:r>
            </w:hyperlink>
            <w:r>
              <w:rPr>
                <w:rFonts w:ascii="Arial" w:hAnsi="Arial" w:cs="Arial"/>
                <w:color w:val="53493E"/>
                <w:sz w:val="22"/>
                <w:szCs w:val="22"/>
                <w:lang w:val="en-CA"/>
              </w:rPr>
              <w:t xml:space="preserve"> </w:t>
            </w:r>
          </w:p>
          <w:p w:rsidR="0074234F" w:rsidRDefault="0074234F" w:rsidP="0074234F">
            <w:pPr>
              <w:widowControl w:val="0"/>
              <w:autoSpaceDE w:val="0"/>
              <w:autoSpaceDN w:val="0"/>
              <w:adjustRightInd w:val="0"/>
              <w:spacing w:after="320"/>
              <w:rPr>
                <w:rFonts w:ascii="Arial" w:hAnsi="Arial" w:cs="Arial"/>
                <w:color w:val="53493E"/>
                <w:sz w:val="22"/>
                <w:szCs w:val="22"/>
                <w:highlight w:val="yellow"/>
                <w:lang w:val="en-CA"/>
              </w:rPr>
            </w:pPr>
            <w:r>
              <w:rPr>
                <w:noProof/>
              </w:rPr>
              <w:drawing>
                <wp:inline distT="0" distB="0" distL="0" distR="0" wp14:anchorId="2B19DBF3" wp14:editId="3D332069">
                  <wp:extent cx="3919993" cy="1815158"/>
                  <wp:effectExtent l="0" t="0" r="4445" b="0"/>
                  <wp:docPr id="13" name="Picture 13" descr="Image result for ontario trillium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ntario trillium found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3223" cy="1816654"/>
                          </a:xfrm>
                          <a:prstGeom prst="rect">
                            <a:avLst/>
                          </a:prstGeom>
                          <a:noFill/>
                          <a:ln>
                            <a:noFill/>
                          </a:ln>
                        </pic:spPr>
                      </pic:pic>
                    </a:graphicData>
                  </a:graphic>
                </wp:inline>
              </w:drawing>
            </w:r>
          </w:p>
          <w:p w:rsidR="0074234F" w:rsidRDefault="0074234F" w:rsidP="0074234F">
            <w:pPr>
              <w:widowControl w:val="0"/>
              <w:autoSpaceDE w:val="0"/>
              <w:autoSpaceDN w:val="0"/>
              <w:adjustRightInd w:val="0"/>
              <w:spacing w:after="320"/>
              <w:rPr>
                <w:rFonts w:ascii="Arial" w:hAnsi="Arial" w:cs="Arial"/>
                <w:color w:val="53493E"/>
                <w:sz w:val="22"/>
                <w:szCs w:val="22"/>
                <w:lang w:val="fr-CA"/>
              </w:rPr>
            </w:pPr>
            <w:r w:rsidRPr="0074234F">
              <w:rPr>
                <w:rFonts w:ascii="Arial" w:hAnsi="Arial" w:cs="Arial"/>
                <w:color w:val="53493E"/>
                <w:sz w:val="22"/>
                <w:szCs w:val="22"/>
                <w:lang w:val="fr-CA"/>
              </w:rPr>
              <w:t>La Fondation Trillium de l’Ontario annonce de nouvelles date</w:t>
            </w:r>
            <w:r>
              <w:rPr>
                <w:rFonts w:ascii="Arial" w:hAnsi="Arial" w:cs="Arial"/>
                <w:color w:val="53493E"/>
                <w:sz w:val="22"/>
                <w:szCs w:val="22"/>
                <w:lang w:val="fr-CA"/>
              </w:rPr>
              <w:t>s</w:t>
            </w:r>
            <w:r w:rsidRPr="0074234F">
              <w:rPr>
                <w:rFonts w:ascii="Arial" w:hAnsi="Arial" w:cs="Arial"/>
                <w:color w:val="53493E"/>
                <w:sz w:val="22"/>
                <w:szCs w:val="22"/>
                <w:lang w:val="fr-CA"/>
              </w:rPr>
              <w:t xml:space="preserve"> subventionnaires pour 2017 </w:t>
            </w:r>
          </w:p>
          <w:p w:rsidR="0074234F" w:rsidRPr="0074234F" w:rsidRDefault="0074234F" w:rsidP="0074234F">
            <w:pPr>
              <w:widowControl w:val="0"/>
              <w:autoSpaceDE w:val="0"/>
              <w:autoSpaceDN w:val="0"/>
              <w:adjustRightInd w:val="0"/>
              <w:spacing w:after="320"/>
              <w:rPr>
                <w:rFonts w:ascii="Arial" w:hAnsi="Arial" w:cs="Arial"/>
                <w:color w:val="53493E"/>
                <w:sz w:val="22"/>
                <w:szCs w:val="22"/>
                <w:highlight w:val="yellow"/>
                <w:lang w:val="fr-CA"/>
              </w:rPr>
            </w:pPr>
            <w:hyperlink r:id="rId37" w:history="1">
              <w:r w:rsidRPr="007A2CF2">
                <w:rPr>
                  <w:rStyle w:val="Hyperlink"/>
                  <w:rFonts w:ascii="Arial" w:hAnsi="Arial" w:cs="Arial"/>
                  <w:lang w:val="fr-CA"/>
                </w:rPr>
                <w:t>http://bit.ly/1HfOzct</w:t>
              </w:r>
            </w:hyperlink>
            <w:r>
              <w:rPr>
                <w:rFonts w:ascii="Arial" w:hAnsi="Arial" w:cs="Arial"/>
                <w:color w:val="53493E"/>
                <w:sz w:val="22"/>
                <w:szCs w:val="22"/>
                <w:lang w:val="fr-CA"/>
              </w:rPr>
              <w:t xml:space="preserve"> </w:t>
            </w:r>
          </w:p>
        </w:tc>
        <w:tc>
          <w:tcPr>
            <w:tcW w:w="3429" w:type="dxa"/>
            <w:vAlign w:val="center"/>
          </w:tcPr>
          <w:p w:rsidR="00D423D0" w:rsidRDefault="0074234F" w:rsidP="0074234F">
            <w:pPr>
              <w:widowControl w:val="0"/>
              <w:autoSpaceDE w:val="0"/>
              <w:autoSpaceDN w:val="0"/>
              <w:adjustRightInd w:val="0"/>
              <w:spacing w:after="320"/>
              <w:rPr>
                <w:rFonts w:ascii="Arial" w:hAnsi="Arial" w:cs="Arial"/>
                <w:color w:val="53493E"/>
                <w:lang w:val="en-CA"/>
              </w:rPr>
            </w:pPr>
            <w:r w:rsidRPr="0074234F">
              <w:rPr>
                <w:rFonts w:ascii="Arial" w:hAnsi="Arial" w:cs="Arial"/>
                <w:color w:val="53493E"/>
                <w:sz w:val="22"/>
                <w:szCs w:val="22"/>
                <w:lang w:val="en-CA"/>
              </w:rPr>
              <w:t xml:space="preserve">Ontario Trillium Foundation </w:t>
            </w:r>
            <w:bookmarkStart w:id="0" w:name="_GoBack"/>
            <w:bookmarkEnd w:id="0"/>
            <w:r w:rsidRPr="0074234F">
              <w:rPr>
                <w:rFonts w:ascii="Arial" w:hAnsi="Arial" w:cs="Arial"/>
                <w:color w:val="53493E"/>
                <w:sz w:val="22"/>
                <w:szCs w:val="22"/>
                <w:lang w:val="en-CA"/>
              </w:rPr>
              <w:t>Announces New Granting Application Deadlines for 2017</w:t>
            </w:r>
            <w:r>
              <w:rPr>
                <w:rFonts w:ascii="Arial" w:hAnsi="Arial" w:cs="Arial"/>
                <w:color w:val="53493E"/>
                <w:sz w:val="22"/>
                <w:szCs w:val="22"/>
                <w:lang w:val="en-CA"/>
              </w:rPr>
              <w:t xml:space="preserve"> </w:t>
            </w:r>
            <w:hyperlink r:id="rId38" w:history="1">
              <w:r w:rsidRPr="007A2CF2">
                <w:rPr>
                  <w:rStyle w:val="Hyperlink"/>
                  <w:rFonts w:ascii="Arial" w:hAnsi="Arial" w:cs="Arial"/>
                  <w:lang w:val="en-CA"/>
                </w:rPr>
                <w:t>https://shar.es/1IWFhw</w:t>
              </w:r>
            </w:hyperlink>
            <w:r>
              <w:rPr>
                <w:rFonts w:ascii="Arial" w:hAnsi="Arial" w:cs="Arial"/>
                <w:color w:val="53493E"/>
                <w:lang w:val="en-CA"/>
              </w:rPr>
              <w:t xml:space="preserve"> </w:t>
            </w:r>
          </w:p>
          <w:p w:rsidR="0074234F" w:rsidRDefault="0074234F" w:rsidP="00CA53D7">
            <w:pPr>
              <w:jc w:val="center"/>
              <w:rPr>
                <w:rFonts w:ascii="Arial" w:hAnsi="Arial" w:cs="Arial"/>
                <w:color w:val="53493E"/>
                <w:lang w:val="en-CA"/>
              </w:rPr>
            </w:pPr>
          </w:p>
          <w:p w:rsidR="0074234F" w:rsidRPr="0074234F" w:rsidRDefault="0074234F" w:rsidP="0074234F">
            <w:pPr>
              <w:widowControl w:val="0"/>
              <w:autoSpaceDE w:val="0"/>
              <w:autoSpaceDN w:val="0"/>
              <w:adjustRightInd w:val="0"/>
              <w:spacing w:after="320"/>
              <w:rPr>
                <w:rFonts w:ascii="Arial" w:hAnsi="Arial" w:cs="Arial"/>
                <w:noProof/>
                <w:highlight w:val="yellow"/>
                <w:lang w:val="fr-CA"/>
              </w:rPr>
            </w:pPr>
            <w:r w:rsidRPr="0074234F">
              <w:rPr>
                <w:rFonts w:ascii="Arial" w:hAnsi="Arial" w:cs="Arial"/>
                <w:color w:val="53493E"/>
                <w:sz w:val="22"/>
                <w:szCs w:val="22"/>
                <w:lang w:val="fr-CA"/>
              </w:rPr>
              <w:t>La Fondation Trillium de l’Ontario annonce de nouvelles date</w:t>
            </w:r>
            <w:r>
              <w:rPr>
                <w:rFonts w:ascii="Arial" w:hAnsi="Arial" w:cs="Arial"/>
                <w:color w:val="53493E"/>
                <w:sz w:val="22"/>
                <w:szCs w:val="22"/>
                <w:lang w:val="fr-CA"/>
              </w:rPr>
              <w:t>s</w:t>
            </w:r>
            <w:r w:rsidRPr="0074234F">
              <w:rPr>
                <w:rFonts w:ascii="Arial" w:hAnsi="Arial" w:cs="Arial"/>
                <w:color w:val="53493E"/>
                <w:sz w:val="22"/>
                <w:szCs w:val="22"/>
                <w:lang w:val="fr-CA"/>
              </w:rPr>
              <w:t xml:space="preserve"> subventionnaires pour 2017 </w:t>
            </w:r>
            <w:r>
              <w:rPr>
                <w:rFonts w:ascii="Arial" w:hAnsi="Arial" w:cs="Arial"/>
                <w:color w:val="53493E"/>
                <w:sz w:val="22"/>
                <w:szCs w:val="22"/>
                <w:lang w:val="fr-CA"/>
              </w:rPr>
              <w:t xml:space="preserve"> </w:t>
            </w:r>
            <w:hyperlink r:id="rId39" w:history="1">
              <w:r w:rsidRPr="007A2CF2">
                <w:rPr>
                  <w:rStyle w:val="Hyperlink"/>
                  <w:rFonts w:ascii="Arial" w:hAnsi="Arial" w:cs="Arial"/>
                  <w:lang w:val="fr-CA"/>
                </w:rPr>
                <w:t>http://bit.ly/1HfOzct</w:t>
              </w:r>
            </w:hyperlink>
          </w:p>
        </w:tc>
      </w:tr>
      <w:tr w:rsidR="00355277" w:rsidRPr="00BB148C" w:rsidTr="008A78E3">
        <w:tc>
          <w:tcPr>
            <w:tcW w:w="1384" w:type="dxa"/>
          </w:tcPr>
          <w:p w:rsidR="00355277" w:rsidRPr="00BB148C" w:rsidRDefault="00A20D24" w:rsidP="00B26EB6">
            <w:pPr>
              <w:rPr>
                <w:rFonts w:ascii="Arial" w:hAnsi="Arial" w:cs="Arial"/>
                <w:sz w:val="22"/>
                <w:szCs w:val="22"/>
                <w:lang w:val="en-CA"/>
              </w:rPr>
            </w:pPr>
            <w:r>
              <w:rPr>
                <w:rFonts w:ascii="Arial" w:hAnsi="Arial" w:cs="Arial"/>
                <w:sz w:val="22"/>
                <w:szCs w:val="22"/>
                <w:lang w:val="en-CA"/>
              </w:rPr>
              <w:t>Nov 15</w:t>
            </w:r>
          </w:p>
        </w:tc>
        <w:tc>
          <w:tcPr>
            <w:tcW w:w="1276" w:type="dxa"/>
          </w:tcPr>
          <w:p w:rsidR="00355277" w:rsidRPr="00BB148C" w:rsidRDefault="00355277" w:rsidP="008A78E3">
            <w:pPr>
              <w:jc w:val="center"/>
              <w:rPr>
                <w:rFonts w:ascii="Arial" w:hAnsi="Arial" w:cs="Arial"/>
                <w:sz w:val="22"/>
                <w:szCs w:val="22"/>
                <w:lang w:val="en-CA"/>
              </w:rPr>
            </w:pPr>
            <w:r w:rsidRPr="00BB148C">
              <w:rPr>
                <w:rFonts w:ascii="Arial" w:hAnsi="Arial" w:cs="Arial"/>
                <w:sz w:val="22"/>
                <w:szCs w:val="22"/>
                <w:lang w:val="en-CA"/>
              </w:rPr>
              <w:t>Client profile</w:t>
            </w:r>
          </w:p>
        </w:tc>
        <w:tc>
          <w:tcPr>
            <w:tcW w:w="7087" w:type="dxa"/>
          </w:tcPr>
          <w:p w:rsidR="00355277" w:rsidRPr="00355277" w:rsidRDefault="00355277" w:rsidP="00CA53D7">
            <w:pPr>
              <w:rPr>
                <w:rFonts w:ascii="Arial" w:hAnsi="Arial" w:cs="Arial"/>
                <w:sz w:val="22"/>
                <w:szCs w:val="22"/>
                <w:lang w:val="en-CA"/>
              </w:rPr>
            </w:pPr>
            <w:r w:rsidRPr="00355277">
              <w:rPr>
                <w:rFonts w:ascii="Arial" w:hAnsi="Arial" w:cs="Arial"/>
                <w:sz w:val="22"/>
                <w:szCs w:val="22"/>
                <w:lang w:val="en-CA"/>
              </w:rPr>
              <w:t xml:space="preserve">Renfrew County CFDC helps support company that builds the “Cadillac of cabinets” </w:t>
            </w:r>
          </w:p>
          <w:p w:rsidR="00355277" w:rsidRPr="00355277" w:rsidRDefault="0074234F" w:rsidP="00CA53D7">
            <w:pPr>
              <w:rPr>
                <w:rFonts w:ascii="Arial" w:hAnsi="Arial" w:cs="Arial"/>
                <w:b/>
                <w:sz w:val="22"/>
                <w:szCs w:val="22"/>
                <w:lang w:val="en-CA"/>
              </w:rPr>
            </w:pPr>
            <w:hyperlink r:id="rId40" w:history="1">
              <w:r w:rsidR="00355277" w:rsidRPr="00355277">
                <w:rPr>
                  <w:rStyle w:val="Hyperlink"/>
                  <w:rFonts w:ascii="Arial" w:hAnsi="Arial" w:cs="Arial"/>
                  <w:b/>
                  <w:lang w:val="en-CA"/>
                </w:rPr>
                <w:t>http://www.thedailyobserver.ca/2016/09/01/ki-canada-launches-new-product</w:t>
              </w:r>
            </w:hyperlink>
            <w:r w:rsidR="00355277" w:rsidRPr="00355277">
              <w:rPr>
                <w:rFonts w:ascii="Arial" w:hAnsi="Arial" w:cs="Arial"/>
                <w:b/>
                <w:sz w:val="22"/>
                <w:szCs w:val="22"/>
                <w:lang w:val="en-CA"/>
              </w:rPr>
              <w:t xml:space="preserve"> </w:t>
            </w:r>
          </w:p>
          <w:p w:rsidR="00355277" w:rsidRPr="00355277" w:rsidRDefault="00355277" w:rsidP="00CA53D7">
            <w:pPr>
              <w:rPr>
                <w:rFonts w:ascii="Arial" w:hAnsi="Arial" w:cs="Arial"/>
                <w:sz w:val="22"/>
                <w:szCs w:val="22"/>
                <w:lang w:val="en-CA"/>
              </w:rPr>
            </w:pPr>
            <w:r>
              <w:rPr>
                <w:rFonts w:ascii="Arial" w:hAnsi="Arial" w:cs="Arial"/>
                <w:sz w:val="22"/>
                <w:szCs w:val="22"/>
                <w:lang w:val="en-CA"/>
              </w:rPr>
              <w:t>(pic in link)</w:t>
            </w:r>
          </w:p>
        </w:tc>
        <w:tc>
          <w:tcPr>
            <w:tcW w:w="3429" w:type="dxa"/>
            <w:vAlign w:val="center"/>
          </w:tcPr>
          <w:p w:rsidR="00355277" w:rsidRPr="00355277" w:rsidRDefault="00355277" w:rsidP="00CA53D7">
            <w:pPr>
              <w:rPr>
                <w:rFonts w:ascii="Arial" w:hAnsi="Arial" w:cs="Arial"/>
                <w:sz w:val="22"/>
                <w:szCs w:val="22"/>
                <w:lang w:val="en-CA"/>
              </w:rPr>
            </w:pPr>
            <w:r w:rsidRPr="00355277">
              <w:rPr>
                <w:rFonts w:ascii="Arial" w:hAnsi="Arial" w:cs="Arial"/>
                <w:sz w:val="22"/>
                <w:szCs w:val="22"/>
                <w:lang w:val="en-CA"/>
              </w:rPr>
              <w:t xml:space="preserve">Renfrew County CFDC helps support company that builds the “Cadillac of cabinets” </w:t>
            </w:r>
          </w:p>
          <w:p w:rsidR="00355277" w:rsidRDefault="0074234F" w:rsidP="00CA53D7">
            <w:pPr>
              <w:jc w:val="center"/>
              <w:rPr>
                <w:rFonts w:ascii="Arial" w:hAnsi="Arial" w:cs="Arial"/>
                <w:b/>
              </w:rPr>
            </w:pPr>
            <w:hyperlink r:id="rId41" w:history="1">
              <w:r w:rsidR="00355277" w:rsidRPr="00DF77EB">
                <w:rPr>
                  <w:rStyle w:val="Hyperlink"/>
                  <w:rFonts w:ascii="Arial" w:hAnsi="Arial" w:cs="Arial"/>
                  <w:b/>
                </w:rPr>
                <w:t>http://bit.ly/2czpxKP</w:t>
              </w:r>
            </w:hyperlink>
            <w:r w:rsidR="00355277">
              <w:rPr>
                <w:rFonts w:ascii="Arial" w:hAnsi="Arial" w:cs="Arial"/>
                <w:b/>
              </w:rPr>
              <w:t xml:space="preserve"> </w:t>
            </w:r>
          </w:p>
          <w:p w:rsidR="00066FE6" w:rsidRDefault="00066FE6" w:rsidP="00CA53D7">
            <w:pPr>
              <w:jc w:val="center"/>
              <w:rPr>
                <w:rFonts w:ascii="Arial" w:hAnsi="Arial" w:cs="Arial"/>
                <w:sz w:val="22"/>
                <w:szCs w:val="22"/>
                <w:highlight w:val="yellow"/>
                <w:lang w:val="en-CA"/>
              </w:rPr>
            </w:pPr>
            <w:r>
              <w:rPr>
                <w:noProof/>
              </w:rPr>
              <w:drawing>
                <wp:inline distT="0" distB="0" distL="0" distR="0" wp14:anchorId="7FCE48DB" wp14:editId="27CDEFA6">
                  <wp:extent cx="1660845" cy="1097244"/>
                  <wp:effectExtent l="0" t="0" r="0" b="8255"/>
                  <wp:docPr id="26" name="Picture 26" descr="Stephen Uhler/Pembroke Daily Observer/Postmedia Network&#10;KI Canada officially launched a new product line Aug. 31, and the high tech machinery which manufactures its components, both made possible by grants arranged by the Renfrew County Community Futures Development Corporation (RCCFDC). Taking part in the ribbon cutting ceremony marking the occasion are, going left to right, Dan Mellon, KI general manager, Wendy Stone, controller, Arnie Goldberg, maintenance coordinator, Mavis Hanna, materials manager, Kelley Lemenchick, RCCFDC community development officer, Greg Walace, engineering manager, MPP John Yakabuski, Paul Curtis, RCCFDC board vice-chairman, Harry Lane, HR manager, Jessie Billings, millwright, and Shawn Cybulski, operations manager.In total, some $1.4 million was invested in the 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en Uhler/Pembroke Daily Observer/Postmedia Network&#10;KI Canada officially launched a new product line Aug. 31, and the high tech machinery which manufactures its components, both made possible by grants arranged by the Renfrew County Community Futures Development Corporation (RCCFDC). Taking part in the ribbon cutting ceremony marking the occasion are, going left to right, Dan Mellon, KI general manager, Wendy Stone, controller, Arnie Goldberg, maintenance coordinator, Mavis Hanna, materials manager, Kelley Lemenchick, RCCFDC community development officer, Greg Walace, engineering manager, MPP John Yakabuski, Paul Curtis, RCCFDC board vice-chairman, Harry Lane, HR manager, Jessie Billings, millwright, and Shawn Cybulski, operations manager.In total, some $1.4 million was invested in the ventu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1320" cy="1097558"/>
                          </a:xfrm>
                          <a:prstGeom prst="rect">
                            <a:avLst/>
                          </a:prstGeom>
                          <a:noFill/>
                          <a:ln>
                            <a:noFill/>
                          </a:ln>
                        </pic:spPr>
                      </pic:pic>
                    </a:graphicData>
                  </a:graphic>
                </wp:inline>
              </w:drawing>
            </w:r>
          </w:p>
          <w:p w:rsidR="00066FE6" w:rsidRPr="00B223FA" w:rsidRDefault="00066FE6" w:rsidP="00CA53D7">
            <w:pPr>
              <w:jc w:val="center"/>
              <w:rPr>
                <w:rFonts w:ascii="Arial" w:hAnsi="Arial" w:cs="Arial"/>
                <w:sz w:val="22"/>
                <w:szCs w:val="22"/>
                <w:highlight w:val="yellow"/>
                <w:lang w:val="en-CA"/>
              </w:rPr>
            </w:pPr>
          </w:p>
        </w:tc>
      </w:tr>
      <w:tr w:rsidR="00355277" w:rsidRPr="00BB148C" w:rsidTr="008A78E3">
        <w:tc>
          <w:tcPr>
            <w:tcW w:w="1384" w:type="dxa"/>
          </w:tcPr>
          <w:p w:rsidR="00355277" w:rsidRPr="00BB148C" w:rsidRDefault="00A20D24" w:rsidP="004E368A">
            <w:pPr>
              <w:rPr>
                <w:rFonts w:ascii="Arial" w:hAnsi="Arial" w:cs="Arial"/>
                <w:sz w:val="22"/>
                <w:szCs w:val="22"/>
                <w:lang w:val="en-CA"/>
              </w:rPr>
            </w:pPr>
            <w:r w:rsidRPr="00A20D24">
              <w:rPr>
                <w:rFonts w:ascii="Arial" w:hAnsi="Arial" w:cs="Arial"/>
                <w:sz w:val="22"/>
                <w:szCs w:val="22"/>
                <w:lang w:val="en-CA"/>
              </w:rPr>
              <w:t>Nov 1</w:t>
            </w:r>
            <w:r>
              <w:rPr>
                <w:rFonts w:ascii="Arial" w:hAnsi="Arial" w:cs="Arial"/>
                <w:sz w:val="22"/>
                <w:szCs w:val="22"/>
                <w:lang w:val="en-CA"/>
              </w:rPr>
              <w:t>6</w:t>
            </w:r>
          </w:p>
        </w:tc>
        <w:tc>
          <w:tcPr>
            <w:tcW w:w="1276" w:type="dxa"/>
          </w:tcPr>
          <w:p w:rsidR="00355277" w:rsidRPr="00BB148C" w:rsidRDefault="00355277" w:rsidP="008A78E3">
            <w:pPr>
              <w:jc w:val="center"/>
              <w:rPr>
                <w:rFonts w:ascii="Arial" w:hAnsi="Arial" w:cs="Arial"/>
                <w:sz w:val="22"/>
                <w:szCs w:val="22"/>
                <w:lang w:val="en-CA"/>
              </w:rPr>
            </w:pPr>
            <w:r w:rsidRPr="00BB148C">
              <w:rPr>
                <w:rFonts w:ascii="Arial" w:hAnsi="Arial" w:cs="Arial"/>
                <w:sz w:val="22"/>
                <w:szCs w:val="22"/>
                <w:lang w:val="en-CA"/>
              </w:rPr>
              <w:t>Behind the scenes</w:t>
            </w:r>
          </w:p>
        </w:tc>
        <w:tc>
          <w:tcPr>
            <w:tcW w:w="7087" w:type="dxa"/>
          </w:tcPr>
          <w:p w:rsidR="00355277" w:rsidRDefault="00355277" w:rsidP="00A170FA">
            <w:pPr>
              <w:widowControl w:val="0"/>
              <w:autoSpaceDE w:val="0"/>
              <w:autoSpaceDN w:val="0"/>
              <w:adjustRightInd w:val="0"/>
              <w:spacing w:after="320"/>
              <w:rPr>
                <w:rFonts w:ascii="Helvetica" w:eastAsiaTheme="minorHAnsi" w:hAnsi="Helvetica" w:cs="Helvetica"/>
                <w:color w:val="1D2129"/>
                <w:sz w:val="21"/>
                <w:szCs w:val="21"/>
                <w:shd w:val="clear" w:color="auto" w:fill="FFFFFF"/>
              </w:rPr>
            </w:pPr>
            <w:r>
              <w:rPr>
                <w:rFonts w:ascii="Helvetica" w:eastAsiaTheme="minorHAnsi" w:hAnsi="Helvetica" w:cs="Helvetica"/>
                <w:color w:val="1D2129"/>
                <w:sz w:val="21"/>
                <w:szCs w:val="21"/>
                <w:shd w:val="clear" w:color="auto" w:fill="FFFFFF"/>
              </w:rPr>
              <w:t xml:space="preserve">Are you a small business owner and would like to share your opinions with the Canada </w:t>
            </w:r>
            <w:r w:rsidRPr="00A170FA">
              <w:rPr>
                <w:rFonts w:ascii="Helvetica" w:eastAsiaTheme="minorHAnsi" w:hAnsi="Helvetica" w:cs="Helvetica"/>
                <w:color w:val="1D2129"/>
                <w:sz w:val="21"/>
                <w:szCs w:val="21"/>
                <w:shd w:val="clear" w:color="auto" w:fill="FFFFFF"/>
              </w:rPr>
              <w:t>Revenue Agency</w:t>
            </w:r>
            <w:r>
              <w:rPr>
                <w:rFonts w:ascii="Helvetica" w:eastAsiaTheme="minorHAnsi" w:hAnsi="Helvetica" w:cs="Helvetica"/>
                <w:color w:val="1D2129"/>
                <w:sz w:val="21"/>
                <w:szCs w:val="21"/>
                <w:shd w:val="clear" w:color="auto" w:fill="FFFFFF"/>
              </w:rPr>
              <w:t>?</w:t>
            </w:r>
          </w:p>
          <w:p w:rsidR="00355277" w:rsidRDefault="00355277" w:rsidP="00A170FA">
            <w:pPr>
              <w:widowControl w:val="0"/>
              <w:autoSpaceDE w:val="0"/>
              <w:autoSpaceDN w:val="0"/>
              <w:adjustRightInd w:val="0"/>
              <w:spacing w:after="320"/>
              <w:rPr>
                <w:rFonts w:ascii="Helvetica" w:eastAsiaTheme="minorHAnsi" w:hAnsi="Helvetica" w:cs="Helvetica"/>
                <w:color w:val="1D2129"/>
                <w:sz w:val="21"/>
                <w:szCs w:val="21"/>
                <w:shd w:val="clear" w:color="auto" w:fill="FFFFFF"/>
              </w:rPr>
            </w:pPr>
            <w:r>
              <w:rPr>
                <w:rFonts w:ascii="Helvetica" w:eastAsiaTheme="minorHAnsi" w:hAnsi="Helvetica" w:cs="Helvetica"/>
                <w:color w:val="1D2129"/>
                <w:sz w:val="21"/>
                <w:szCs w:val="21"/>
                <w:shd w:val="clear" w:color="auto" w:fill="FFFFFF"/>
              </w:rPr>
              <w:t xml:space="preserve">Now is your chance! The CRA </w:t>
            </w:r>
            <w:r w:rsidRPr="00A170FA">
              <w:rPr>
                <w:rFonts w:ascii="Helvetica" w:eastAsiaTheme="minorHAnsi" w:hAnsi="Helvetica" w:cs="Helvetica"/>
                <w:color w:val="1D2129"/>
                <w:sz w:val="21"/>
                <w:szCs w:val="21"/>
                <w:shd w:val="clear" w:color="auto" w:fill="FFFFFF"/>
              </w:rPr>
              <w:t xml:space="preserve">would like to get </w:t>
            </w:r>
            <w:r>
              <w:rPr>
                <w:rFonts w:ascii="Helvetica" w:eastAsiaTheme="minorHAnsi" w:hAnsi="Helvetica" w:cs="Helvetica"/>
                <w:color w:val="1D2129"/>
                <w:sz w:val="21"/>
                <w:szCs w:val="21"/>
                <w:shd w:val="clear" w:color="auto" w:fill="FFFFFF"/>
              </w:rPr>
              <w:t xml:space="preserve">the opinion of the owners </w:t>
            </w:r>
            <w:r>
              <w:rPr>
                <w:rFonts w:ascii="Helvetica" w:eastAsiaTheme="minorHAnsi" w:hAnsi="Helvetica" w:cs="Helvetica"/>
                <w:color w:val="1D2129"/>
                <w:sz w:val="21"/>
                <w:szCs w:val="21"/>
                <w:shd w:val="clear" w:color="auto" w:fill="FFFFFF"/>
              </w:rPr>
              <w:lastRenderedPageBreak/>
              <w:t>of SME</w:t>
            </w:r>
            <w:r w:rsidRPr="00A170FA">
              <w:rPr>
                <w:rFonts w:ascii="Helvetica" w:eastAsiaTheme="minorHAnsi" w:hAnsi="Helvetica" w:cs="Helvetica"/>
                <w:color w:val="1D2129"/>
                <w:sz w:val="21"/>
                <w:szCs w:val="21"/>
                <w:shd w:val="clear" w:color="auto" w:fill="FFFFFF"/>
              </w:rPr>
              <w:t>s, the accountants and the levels of books on the way in which it can improve its services and programs to better satisfy their operational needs.</w:t>
            </w:r>
            <w:r w:rsidRPr="00A170FA">
              <w:rPr>
                <w:rFonts w:ascii="Helvetica" w:eastAsiaTheme="minorHAnsi" w:hAnsi="Helvetica" w:cs="Helvetica"/>
                <w:color w:val="1D2129"/>
                <w:sz w:val="21"/>
                <w:szCs w:val="21"/>
              </w:rPr>
              <w:br/>
            </w:r>
            <w:r w:rsidRPr="00A170FA">
              <w:rPr>
                <w:rFonts w:ascii="Helvetica" w:eastAsiaTheme="minorHAnsi" w:hAnsi="Helvetica" w:cs="Helvetica"/>
                <w:color w:val="1D2129"/>
                <w:sz w:val="21"/>
                <w:szCs w:val="21"/>
                <w:shd w:val="clear" w:color="auto" w:fill="FFFFFF"/>
              </w:rPr>
              <w:t>Discover how to par</w:t>
            </w:r>
            <w:r>
              <w:rPr>
                <w:rFonts w:ascii="Helvetica" w:eastAsiaTheme="minorHAnsi" w:hAnsi="Helvetica" w:cs="Helvetica"/>
                <w:color w:val="1D2129"/>
                <w:sz w:val="21"/>
                <w:szCs w:val="21"/>
                <w:shd w:val="clear" w:color="auto" w:fill="FFFFFF"/>
              </w:rPr>
              <w:t xml:space="preserve">ticipate in person or online at </w:t>
            </w:r>
            <w:hyperlink r:id="rId43" w:history="1">
              <w:r w:rsidRPr="00DF77EB">
                <w:rPr>
                  <w:rStyle w:val="Hyperlink"/>
                  <w:rFonts w:ascii="Helvetica" w:hAnsi="Helvetica" w:cs="Helvetica"/>
                  <w:sz w:val="21"/>
                  <w:szCs w:val="21"/>
                  <w:shd w:val="clear" w:color="auto" w:fill="FFFFFF"/>
                </w:rPr>
                <w:t>http://www.canadabusiness.ca/eng/blog/entry/5558/</w:t>
              </w:r>
            </w:hyperlink>
            <w:r>
              <w:rPr>
                <w:rFonts w:ascii="Helvetica" w:eastAsiaTheme="minorHAnsi" w:hAnsi="Helvetica" w:cs="Helvetica"/>
                <w:color w:val="1D2129"/>
                <w:sz w:val="21"/>
                <w:szCs w:val="21"/>
                <w:shd w:val="clear" w:color="auto" w:fill="FFFFFF"/>
              </w:rPr>
              <w:t xml:space="preserve"> </w:t>
            </w:r>
          </w:p>
          <w:p w:rsidR="00355277" w:rsidRPr="00565096" w:rsidRDefault="00355277" w:rsidP="00A170FA">
            <w:pPr>
              <w:widowControl w:val="0"/>
              <w:autoSpaceDE w:val="0"/>
              <w:autoSpaceDN w:val="0"/>
              <w:adjustRightInd w:val="0"/>
              <w:spacing w:after="320"/>
              <w:rPr>
                <w:rFonts w:ascii="Arial" w:hAnsi="Arial" w:cs="Arial"/>
                <w:highlight w:val="yellow"/>
                <w:lang w:val="en-CA"/>
              </w:rPr>
            </w:pPr>
            <w:r>
              <w:rPr>
                <w:noProof/>
              </w:rPr>
              <w:drawing>
                <wp:inline distT="0" distB="0" distL="0" distR="0" wp14:anchorId="226F70F9" wp14:editId="284DC6BE">
                  <wp:extent cx="1963972" cy="1309314"/>
                  <wp:effectExtent l="0" t="0" r="0" b="5715"/>
                  <wp:docPr id="24" name="Picture 24" descr="Image result for canada revenu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nada revenue agenc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4702" cy="1309800"/>
                          </a:xfrm>
                          <a:prstGeom prst="rect">
                            <a:avLst/>
                          </a:prstGeom>
                          <a:noFill/>
                          <a:ln>
                            <a:noFill/>
                          </a:ln>
                        </pic:spPr>
                      </pic:pic>
                    </a:graphicData>
                  </a:graphic>
                </wp:inline>
              </w:drawing>
            </w:r>
            <w:hyperlink r:id="rId45" w:tgtFrame="_blank" w:history="1"/>
          </w:p>
        </w:tc>
        <w:tc>
          <w:tcPr>
            <w:tcW w:w="3429" w:type="dxa"/>
            <w:vAlign w:val="center"/>
          </w:tcPr>
          <w:p w:rsidR="00355277" w:rsidRPr="00B223FA" w:rsidRDefault="00355277" w:rsidP="00565096">
            <w:pPr>
              <w:widowControl w:val="0"/>
              <w:autoSpaceDE w:val="0"/>
              <w:autoSpaceDN w:val="0"/>
              <w:adjustRightInd w:val="0"/>
              <w:spacing w:after="320"/>
              <w:rPr>
                <w:rFonts w:ascii="Arial" w:hAnsi="Arial" w:cs="Arial"/>
                <w:sz w:val="22"/>
                <w:szCs w:val="22"/>
                <w:highlight w:val="yellow"/>
                <w:lang w:val="en-CA"/>
              </w:rPr>
            </w:pPr>
            <w:r w:rsidRPr="0003428F">
              <w:rPr>
                <w:rFonts w:ascii="Arial" w:hAnsi="Arial" w:cs="Arial"/>
                <w:color w:val="292F33"/>
                <w:shd w:val="clear" w:color="auto" w:fill="F5F8FA"/>
              </w:rPr>
              <w:lastRenderedPageBreak/>
              <w:t>Share</w:t>
            </w:r>
            <w:r>
              <w:rPr>
                <w:rFonts w:ascii="Arial" w:hAnsi="Arial" w:cs="Arial"/>
                <w:color w:val="292F33"/>
                <w:shd w:val="clear" w:color="auto" w:fill="F5F8FA"/>
              </w:rPr>
              <w:t xml:space="preserve"> your views on how the Canada Revenue Agency can serve you better. More info here: </w:t>
            </w:r>
            <w:hyperlink r:id="rId46" w:tgtFrame="_blank" w:tooltip="http://ow.ly/hurX304hV3w" w:history="1">
              <w:r>
                <w:rPr>
                  <w:rStyle w:val="invisible"/>
                  <w:rFonts w:ascii="Arial" w:hAnsi="Arial" w:cs="Arial"/>
                  <w:color w:val="0084B4"/>
                  <w:sz w:val="2"/>
                  <w:szCs w:val="2"/>
                  <w:shd w:val="clear" w:color="auto" w:fill="F5F8FA"/>
                </w:rPr>
                <w:t>http://</w:t>
              </w:r>
              <w:r>
                <w:rPr>
                  <w:rStyle w:val="js-display-url"/>
                  <w:rFonts w:ascii="Arial" w:hAnsi="Arial" w:cs="Arial"/>
                  <w:color w:val="0084B4"/>
                  <w:shd w:val="clear" w:color="auto" w:fill="F5F8FA"/>
                </w:rPr>
                <w:t>ow.ly/hurX304hV3w</w:t>
              </w:r>
              <w:r>
                <w:rPr>
                  <w:rStyle w:val="invisible"/>
                  <w:rFonts w:ascii="Arial" w:hAnsi="Arial" w:cs="Arial"/>
                  <w:color w:val="0084B4"/>
                  <w:sz w:val="2"/>
                  <w:szCs w:val="2"/>
                  <w:shd w:val="clear" w:color="auto" w:fill="F5F8FA"/>
                </w:rPr>
                <w:t> </w:t>
              </w:r>
            </w:hyperlink>
            <w:r>
              <w:t xml:space="preserve"> </w:t>
            </w:r>
          </w:p>
        </w:tc>
      </w:tr>
      <w:tr w:rsidR="00355277" w:rsidRPr="00EF3416" w:rsidTr="008A78E3">
        <w:tc>
          <w:tcPr>
            <w:tcW w:w="1384" w:type="dxa"/>
          </w:tcPr>
          <w:p w:rsidR="00355277" w:rsidRPr="00BB148C" w:rsidRDefault="00A20D24" w:rsidP="004E368A">
            <w:pPr>
              <w:rPr>
                <w:rFonts w:ascii="Arial" w:hAnsi="Arial" w:cs="Arial"/>
                <w:sz w:val="22"/>
                <w:szCs w:val="22"/>
                <w:lang w:val="en-CA"/>
              </w:rPr>
            </w:pPr>
            <w:r w:rsidRPr="00A20D24">
              <w:rPr>
                <w:rFonts w:ascii="Arial" w:hAnsi="Arial" w:cs="Arial"/>
                <w:sz w:val="22"/>
                <w:szCs w:val="22"/>
                <w:lang w:val="en-CA"/>
              </w:rPr>
              <w:lastRenderedPageBreak/>
              <w:t>Nov 1</w:t>
            </w:r>
            <w:r>
              <w:rPr>
                <w:rFonts w:ascii="Arial" w:hAnsi="Arial" w:cs="Arial"/>
                <w:sz w:val="22"/>
                <w:szCs w:val="22"/>
                <w:lang w:val="en-CA"/>
              </w:rPr>
              <w:t>7</w:t>
            </w:r>
          </w:p>
        </w:tc>
        <w:tc>
          <w:tcPr>
            <w:tcW w:w="1276" w:type="dxa"/>
          </w:tcPr>
          <w:p w:rsidR="00355277" w:rsidRPr="00BB148C" w:rsidRDefault="00355277" w:rsidP="008A78E3">
            <w:pPr>
              <w:jc w:val="center"/>
              <w:rPr>
                <w:rFonts w:ascii="Arial" w:hAnsi="Arial" w:cs="Arial"/>
                <w:sz w:val="22"/>
                <w:szCs w:val="22"/>
                <w:lang w:val="en-CA"/>
              </w:rPr>
            </w:pPr>
            <w:r w:rsidRPr="00BB148C">
              <w:rPr>
                <w:rFonts w:ascii="Arial" w:hAnsi="Arial" w:cs="Arial"/>
                <w:sz w:val="22"/>
                <w:szCs w:val="22"/>
                <w:lang w:val="en-CA"/>
              </w:rPr>
              <w:t>Promo</w:t>
            </w:r>
          </w:p>
        </w:tc>
        <w:tc>
          <w:tcPr>
            <w:tcW w:w="7087" w:type="dxa"/>
          </w:tcPr>
          <w:p w:rsidR="00355277" w:rsidRPr="00355277" w:rsidRDefault="00355277" w:rsidP="00CA53D7">
            <w:pPr>
              <w:rPr>
                <w:rFonts w:ascii="Arial" w:hAnsi="Arial" w:cs="Arial"/>
                <w:color w:val="141823"/>
                <w:sz w:val="22"/>
                <w:szCs w:val="22"/>
                <w:shd w:val="clear" w:color="auto" w:fill="FFFFFF"/>
              </w:rPr>
            </w:pPr>
            <w:r w:rsidRPr="00E66908">
              <w:rPr>
                <w:rFonts w:ascii="Arial" w:eastAsiaTheme="minorHAnsi" w:hAnsi="Arial" w:cs="Arial"/>
                <w:color w:val="141823"/>
                <w:sz w:val="22"/>
                <w:szCs w:val="22"/>
                <w:shd w:val="clear" w:color="auto" w:fill="FFFFFF"/>
              </w:rPr>
              <w:t>CFDCs grow businesses and communities</w:t>
            </w:r>
            <w:r>
              <w:rPr>
                <w:rFonts w:ascii="Arial" w:eastAsiaTheme="minorHAnsi" w:hAnsi="Arial" w:cs="Arial"/>
                <w:color w:val="141823"/>
                <w:sz w:val="22"/>
                <w:szCs w:val="22"/>
                <w:shd w:val="clear" w:color="auto" w:fill="FFFFFF"/>
              </w:rPr>
              <w:t xml:space="preserve">. Find the support you need at </w:t>
            </w:r>
            <w:hyperlink r:id="rId47" w:history="1">
              <w:r w:rsidR="00B60C6F" w:rsidRPr="00C72FAC">
                <w:rPr>
                  <w:rStyle w:val="Hyperlink"/>
                  <w:rFonts w:ascii="Arial" w:eastAsiaTheme="minorHAnsi" w:hAnsi="Arial" w:cs="Arial"/>
                  <w:shd w:val="clear" w:color="auto" w:fill="FFFFFF"/>
                </w:rPr>
                <w:t>www.cfontario.ca</w:t>
              </w:r>
            </w:hyperlink>
            <w:r>
              <w:rPr>
                <w:rFonts w:ascii="Arial" w:eastAsiaTheme="minorHAnsi" w:hAnsi="Arial" w:cs="Arial"/>
                <w:color w:val="141823"/>
                <w:shd w:val="clear" w:color="auto" w:fill="FFFFFF"/>
              </w:rPr>
              <w:t xml:space="preserve"> </w:t>
            </w:r>
            <w:r>
              <w:rPr>
                <w:rFonts w:ascii="Arial" w:eastAsiaTheme="minorHAnsi" w:hAnsi="Arial" w:cs="Arial"/>
                <w:color w:val="141823"/>
                <w:sz w:val="22"/>
                <w:szCs w:val="22"/>
                <w:shd w:val="clear" w:color="auto" w:fill="FFFFFF"/>
              </w:rPr>
              <w:t xml:space="preserve"> </w:t>
            </w:r>
          </w:p>
          <w:p w:rsidR="00355277" w:rsidRPr="00355277" w:rsidRDefault="00355277" w:rsidP="00CA53D7">
            <w:pPr>
              <w:tabs>
                <w:tab w:val="left" w:pos="4621"/>
              </w:tabs>
              <w:rPr>
                <w:rFonts w:ascii="Arial" w:hAnsi="Arial" w:cs="Arial"/>
                <w:sz w:val="22"/>
                <w:szCs w:val="22"/>
              </w:rPr>
            </w:pPr>
            <w:r w:rsidRPr="00355277">
              <w:rPr>
                <w:rFonts w:ascii="Arial" w:hAnsi="Arial" w:cs="Arial"/>
                <w:sz w:val="22"/>
                <w:szCs w:val="22"/>
              </w:rPr>
              <w:tab/>
            </w:r>
          </w:p>
          <w:p w:rsidR="00355277" w:rsidRPr="00E66908" w:rsidRDefault="00355277" w:rsidP="00CA53D7">
            <w:pPr>
              <w:rPr>
                <w:rFonts w:ascii="Arial" w:hAnsi="Arial" w:cs="Arial"/>
                <w:sz w:val="22"/>
                <w:szCs w:val="22"/>
                <w:lang w:val="fr-CA"/>
              </w:rPr>
            </w:pPr>
            <w:r w:rsidRPr="00E66908">
              <w:rPr>
                <w:b/>
                <w:sz w:val="22"/>
                <w:lang w:val="fr-CA"/>
              </w:rPr>
              <w:t xml:space="preserve">Les </w:t>
            </w:r>
            <w:proofErr w:type="spellStart"/>
            <w:r w:rsidRPr="00E66908">
              <w:rPr>
                <w:b/>
                <w:sz w:val="22"/>
                <w:lang w:val="fr-CA"/>
              </w:rPr>
              <w:t>SADCs</w:t>
            </w:r>
            <w:proofErr w:type="spellEnd"/>
            <w:r w:rsidRPr="00E66908">
              <w:rPr>
                <w:b/>
                <w:sz w:val="22"/>
                <w:lang w:val="fr-CA"/>
              </w:rPr>
              <w:t>: Des leaders de développement économique rural. Trouvez la vôtre pour le soutien</w:t>
            </w:r>
            <w:r>
              <w:rPr>
                <w:lang w:val="fr-CA"/>
              </w:rPr>
              <w:t xml:space="preserve">. </w:t>
            </w:r>
            <w:hyperlink r:id="rId48" w:history="1">
              <w:r w:rsidRPr="00DF77EB">
                <w:rPr>
                  <w:rStyle w:val="Hyperlink"/>
                  <w:lang w:val="fr-CA"/>
                </w:rPr>
                <w:t>www.ontsadc.com</w:t>
              </w:r>
            </w:hyperlink>
            <w:r>
              <w:rPr>
                <w:lang w:val="fr-CA"/>
              </w:rPr>
              <w:t xml:space="preserve"> </w:t>
            </w:r>
            <w:r w:rsidRPr="00E66908">
              <w:rPr>
                <w:rFonts w:ascii="Arial" w:hAnsi="Arial" w:cs="Arial"/>
                <w:sz w:val="22"/>
                <w:szCs w:val="22"/>
                <w:lang w:val="fr-CA"/>
              </w:rPr>
              <w:t xml:space="preserve"> </w:t>
            </w:r>
          </w:p>
          <w:p w:rsidR="00355277" w:rsidRPr="00E66908" w:rsidRDefault="00355277" w:rsidP="00CA53D7">
            <w:pPr>
              <w:rPr>
                <w:rFonts w:ascii="Arial" w:hAnsi="Arial" w:cs="Arial"/>
                <w:sz w:val="22"/>
                <w:szCs w:val="22"/>
                <w:lang w:val="fr-CA"/>
              </w:rPr>
            </w:pPr>
            <w:r w:rsidRPr="00E66908">
              <w:rPr>
                <w:noProof/>
              </w:rPr>
              <w:drawing>
                <wp:inline distT="0" distB="0" distL="0" distR="0" wp14:anchorId="4ACE2909" wp14:editId="62091915">
                  <wp:extent cx="2560320" cy="2822575"/>
                  <wp:effectExtent l="0" t="0" r="0" b="0"/>
                  <wp:docPr id="4" name="Picture 4" descr="https://pbs.twimg.com/media/Cpb9C3fXYAEgF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pb9C3fXYAEgF0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0320" cy="2822575"/>
                          </a:xfrm>
                          <a:prstGeom prst="rect">
                            <a:avLst/>
                          </a:prstGeom>
                          <a:noFill/>
                          <a:ln>
                            <a:noFill/>
                          </a:ln>
                        </pic:spPr>
                      </pic:pic>
                    </a:graphicData>
                  </a:graphic>
                </wp:inline>
              </w:drawing>
            </w:r>
          </w:p>
        </w:tc>
        <w:tc>
          <w:tcPr>
            <w:tcW w:w="3429" w:type="dxa"/>
            <w:vAlign w:val="center"/>
          </w:tcPr>
          <w:p w:rsidR="00355277" w:rsidRPr="00355277" w:rsidRDefault="00355277" w:rsidP="00355277">
            <w:pPr>
              <w:rPr>
                <w:rFonts w:ascii="Helvetica" w:eastAsiaTheme="minorHAnsi" w:hAnsi="Helvetica" w:cs="Helvetica"/>
                <w:color w:val="292F33"/>
                <w:sz w:val="21"/>
                <w:szCs w:val="21"/>
                <w:shd w:val="clear" w:color="auto" w:fill="FFFFFF"/>
              </w:rPr>
            </w:pPr>
            <w:r w:rsidRPr="00355277">
              <w:rPr>
                <w:rFonts w:ascii="Helvetica" w:eastAsiaTheme="minorHAnsi" w:hAnsi="Helvetica" w:cs="Helvetica"/>
                <w:color w:val="292F33"/>
                <w:sz w:val="21"/>
                <w:szCs w:val="21"/>
                <w:shd w:val="clear" w:color="auto" w:fill="FFFFFF"/>
              </w:rPr>
              <w:t xml:space="preserve">CFDCs grow businesses and communities. </w:t>
            </w:r>
            <w:r>
              <w:rPr>
                <w:rFonts w:ascii="Helvetica" w:eastAsiaTheme="minorHAnsi" w:hAnsi="Helvetica" w:cs="Helvetica"/>
                <w:color w:val="292F33"/>
                <w:sz w:val="21"/>
                <w:szCs w:val="21"/>
                <w:shd w:val="clear" w:color="auto" w:fill="FFFFFF"/>
              </w:rPr>
              <w:t xml:space="preserve">Find the support you need at </w:t>
            </w:r>
            <w:hyperlink r:id="rId50" w:history="1">
              <w:r w:rsidR="00B60C6F" w:rsidRPr="00C72FAC">
                <w:rPr>
                  <w:rStyle w:val="Hyperlink"/>
                  <w:rFonts w:ascii="Helvetica" w:eastAsiaTheme="minorHAnsi" w:hAnsi="Helvetica" w:cs="Helvetica"/>
                  <w:sz w:val="21"/>
                  <w:szCs w:val="21"/>
                  <w:shd w:val="clear" w:color="auto" w:fill="FFFFFF"/>
                </w:rPr>
                <w:t>www.cfontario.ca</w:t>
              </w:r>
            </w:hyperlink>
            <w:r w:rsidRPr="00355277">
              <w:rPr>
                <w:rFonts w:ascii="Helvetica" w:eastAsiaTheme="minorHAnsi" w:hAnsi="Helvetica" w:cs="Helvetica"/>
                <w:color w:val="292F33"/>
                <w:sz w:val="21"/>
                <w:szCs w:val="21"/>
                <w:shd w:val="clear" w:color="auto" w:fill="FFFFFF"/>
              </w:rPr>
              <w:t xml:space="preserve">  </w:t>
            </w:r>
          </w:p>
          <w:p w:rsidR="00355277" w:rsidRPr="00355277" w:rsidRDefault="00355277" w:rsidP="00CA53D7">
            <w:pPr>
              <w:rPr>
                <w:rFonts w:ascii="Arial" w:hAnsi="Arial" w:cs="Arial"/>
                <w:color w:val="141823"/>
                <w:sz w:val="22"/>
                <w:szCs w:val="22"/>
                <w:shd w:val="clear" w:color="auto" w:fill="FFFFFF"/>
              </w:rPr>
            </w:pPr>
          </w:p>
          <w:p w:rsidR="00355277" w:rsidRPr="00E66908" w:rsidRDefault="00355277" w:rsidP="00CA53D7">
            <w:pPr>
              <w:jc w:val="center"/>
              <w:rPr>
                <w:rStyle w:val="Hyperlink"/>
                <w:rFonts w:ascii="Arial" w:hAnsi="Arial" w:cs="Arial"/>
                <w:lang w:val="fr-CA"/>
              </w:rPr>
            </w:pPr>
            <w:r w:rsidRPr="00E66908">
              <w:rPr>
                <w:lang w:val="fr-CA"/>
              </w:rPr>
              <w:t xml:space="preserve">Les </w:t>
            </w:r>
            <w:proofErr w:type="spellStart"/>
            <w:r w:rsidRPr="00E66908">
              <w:rPr>
                <w:lang w:val="fr-CA"/>
              </w:rPr>
              <w:t>SADCs</w:t>
            </w:r>
            <w:proofErr w:type="spellEnd"/>
            <w:r w:rsidRPr="00E66908">
              <w:rPr>
                <w:lang w:val="fr-CA"/>
              </w:rPr>
              <w:t xml:space="preserve">: Des leaders de développement économique rural. Trouvez la vôtre pour le soutien. </w:t>
            </w:r>
            <w:hyperlink r:id="rId51" w:history="1">
              <w:r w:rsidRPr="00355277">
                <w:rPr>
                  <w:rStyle w:val="Hyperlink"/>
                  <w:lang w:val="fr-CA"/>
                </w:rPr>
                <w:t>www.ontsadc.com</w:t>
              </w:r>
            </w:hyperlink>
            <w:r w:rsidRPr="00355277">
              <w:rPr>
                <w:lang w:val="fr-CA"/>
              </w:rPr>
              <w:t xml:space="preserve">  </w:t>
            </w:r>
          </w:p>
          <w:p w:rsidR="00355277" w:rsidRPr="00E66908" w:rsidRDefault="00355277" w:rsidP="00CA53D7">
            <w:pPr>
              <w:jc w:val="center"/>
              <w:rPr>
                <w:rFonts w:ascii="Arial" w:hAnsi="Arial" w:cs="Arial"/>
                <w:sz w:val="22"/>
                <w:szCs w:val="22"/>
                <w:lang w:val="en-CA"/>
              </w:rPr>
            </w:pPr>
            <w:r w:rsidRPr="00E66908">
              <w:rPr>
                <w:rStyle w:val="Hyperlink"/>
                <w:color w:val="auto"/>
                <w:u w:val="none"/>
                <w:lang w:val="fr-CA"/>
              </w:rPr>
              <w:t>(pic)</w:t>
            </w:r>
          </w:p>
        </w:tc>
      </w:tr>
      <w:tr w:rsidR="00146E3E" w:rsidRPr="0003428F" w:rsidTr="008A78E3">
        <w:tc>
          <w:tcPr>
            <w:tcW w:w="1384" w:type="dxa"/>
          </w:tcPr>
          <w:p w:rsidR="00146E3E" w:rsidRPr="00EF3416" w:rsidRDefault="00146E3E" w:rsidP="004E368A">
            <w:pPr>
              <w:rPr>
                <w:rFonts w:ascii="Arial" w:hAnsi="Arial" w:cs="Arial"/>
                <w:sz w:val="22"/>
                <w:szCs w:val="22"/>
                <w:lang w:val="fr-CA"/>
              </w:rPr>
            </w:pPr>
            <w:r w:rsidRPr="00A20D24">
              <w:rPr>
                <w:rFonts w:ascii="Arial" w:hAnsi="Arial" w:cs="Arial"/>
                <w:sz w:val="22"/>
                <w:szCs w:val="22"/>
                <w:lang w:val="en-CA"/>
              </w:rPr>
              <w:t>Nov 1</w:t>
            </w:r>
            <w:r>
              <w:rPr>
                <w:rFonts w:ascii="Arial" w:hAnsi="Arial" w:cs="Arial"/>
                <w:sz w:val="22"/>
                <w:szCs w:val="22"/>
                <w:lang w:val="en-CA"/>
              </w:rPr>
              <w:t>8</w:t>
            </w:r>
          </w:p>
        </w:tc>
        <w:tc>
          <w:tcPr>
            <w:tcW w:w="1276" w:type="dxa"/>
          </w:tcPr>
          <w:p w:rsidR="00146E3E" w:rsidRPr="00EF3416" w:rsidRDefault="00146E3E" w:rsidP="008A78E3">
            <w:pPr>
              <w:jc w:val="center"/>
              <w:rPr>
                <w:rFonts w:ascii="Arial" w:hAnsi="Arial" w:cs="Arial"/>
                <w:sz w:val="22"/>
                <w:szCs w:val="22"/>
                <w:lang w:val="fr-CA"/>
              </w:rPr>
            </w:pPr>
            <w:r w:rsidRPr="00EF3416">
              <w:rPr>
                <w:rFonts w:ascii="Arial" w:hAnsi="Arial" w:cs="Arial"/>
                <w:sz w:val="22"/>
                <w:szCs w:val="22"/>
                <w:lang w:val="fr-CA"/>
              </w:rPr>
              <w:t>Tips</w:t>
            </w:r>
          </w:p>
          <w:p w:rsidR="00146E3E" w:rsidRPr="00EF3416" w:rsidRDefault="00146E3E" w:rsidP="008A78E3">
            <w:pPr>
              <w:jc w:val="center"/>
              <w:rPr>
                <w:rFonts w:ascii="Arial" w:hAnsi="Arial" w:cs="Arial"/>
                <w:sz w:val="22"/>
                <w:szCs w:val="22"/>
                <w:lang w:val="fr-CA"/>
              </w:rPr>
            </w:pPr>
          </w:p>
        </w:tc>
        <w:tc>
          <w:tcPr>
            <w:tcW w:w="7087" w:type="dxa"/>
          </w:tcPr>
          <w:p w:rsidR="00146E3E" w:rsidRDefault="00146E3E" w:rsidP="00505077">
            <w:pPr>
              <w:widowControl w:val="0"/>
              <w:autoSpaceDE w:val="0"/>
              <w:autoSpaceDN w:val="0"/>
              <w:adjustRightInd w:val="0"/>
              <w:spacing w:after="320"/>
              <w:rPr>
                <w:rFonts w:ascii="Verdana" w:hAnsi="Verdana"/>
                <w:color w:val="000000"/>
                <w:sz w:val="18"/>
                <w:szCs w:val="18"/>
                <w:shd w:val="clear" w:color="auto" w:fill="FFFFFF"/>
              </w:rPr>
            </w:pPr>
            <w:r>
              <w:rPr>
                <w:rFonts w:ascii="Verdana" w:hAnsi="Verdana"/>
                <w:color w:val="000000"/>
                <w:sz w:val="18"/>
                <w:szCs w:val="18"/>
                <w:shd w:val="clear" w:color="auto" w:fill="FFFFFF"/>
              </w:rPr>
              <w:lastRenderedPageBreak/>
              <w:t xml:space="preserve">For many young people, millennial is something of a dirty word. But the </w:t>
            </w:r>
            <w:r>
              <w:rPr>
                <w:rFonts w:ascii="Verdana" w:hAnsi="Verdana"/>
                <w:color w:val="000000"/>
                <w:sz w:val="18"/>
                <w:szCs w:val="18"/>
                <w:shd w:val="clear" w:color="auto" w:fill="FFFFFF"/>
              </w:rPr>
              <w:lastRenderedPageBreak/>
              <w:t>truth is that millennials get a bad rap. They may go about things differently, but today’s young people are making an impact on the world around them.</w:t>
            </w:r>
          </w:p>
          <w:p w:rsidR="00146E3E" w:rsidRDefault="00146E3E" w:rsidP="00505077">
            <w:pPr>
              <w:widowControl w:val="0"/>
              <w:autoSpaceDE w:val="0"/>
              <w:autoSpaceDN w:val="0"/>
              <w:adjustRightInd w:val="0"/>
              <w:spacing w:after="320"/>
              <w:rPr>
                <w:rFonts w:ascii="Verdana" w:hAnsi="Verdana"/>
                <w:color w:val="000000"/>
                <w:sz w:val="18"/>
                <w:szCs w:val="18"/>
                <w:shd w:val="clear" w:color="auto" w:fill="FFFFFF"/>
              </w:rPr>
            </w:pPr>
            <w:r w:rsidRPr="006130E1">
              <w:rPr>
                <w:rFonts w:ascii="Verdana" w:hAnsi="Verdana"/>
                <w:noProof/>
                <w:color w:val="000000"/>
                <w:sz w:val="18"/>
                <w:szCs w:val="18"/>
                <w:shd w:val="clear" w:color="auto" w:fill="FFFFFF"/>
              </w:rPr>
              <w:drawing>
                <wp:inline distT="0" distB="0" distL="0" distR="0" wp14:anchorId="350687CA" wp14:editId="56940D39">
                  <wp:extent cx="3299585" cy="1890611"/>
                  <wp:effectExtent l="0" t="0" r="0" b="0"/>
                  <wp:docPr id="46" name="Picture 46" descr="Image result for millennials bad 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llennials bad ra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9633" cy="1890638"/>
                          </a:xfrm>
                          <a:prstGeom prst="rect">
                            <a:avLst/>
                          </a:prstGeom>
                          <a:noFill/>
                          <a:ln>
                            <a:noFill/>
                          </a:ln>
                        </pic:spPr>
                      </pic:pic>
                    </a:graphicData>
                  </a:graphic>
                </wp:inline>
              </w:drawing>
            </w:r>
          </w:p>
          <w:p w:rsidR="00146E3E" w:rsidRPr="00B223FA" w:rsidRDefault="00146E3E" w:rsidP="00505077">
            <w:pPr>
              <w:widowControl w:val="0"/>
              <w:autoSpaceDE w:val="0"/>
              <w:autoSpaceDN w:val="0"/>
              <w:adjustRightInd w:val="0"/>
              <w:spacing w:after="320"/>
              <w:rPr>
                <w:rFonts w:ascii="Arial" w:eastAsiaTheme="minorHAnsi" w:hAnsi="Arial" w:cs="Arial"/>
                <w:sz w:val="22"/>
                <w:szCs w:val="22"/>
                <w:highlight w:val="yellow"/>
                <w:lang w:val="en-CA"/>
              </w:rPr>
            </w:pPr>
            <w:hyperlink r:id="rId53" w:history="1">
              <w:r w:rsidRPr="00DF77EB">
                <w:rPr>
                  <w:rStyle w:val="Hyperlink"/>
                  <w:rFonts w:ascii="Arial" w:hAnsi="Arial" w:cs="Arial"/>
                </w:rPr>
                <w:t>http://bit.ly/2cxXmAP</w:t>
              </w:r>
            </w:hyperlink>
            <w:r>
              <w:rPr>
                <w:rFonts w:ascii="Arial" w:hAnsi="Arial" w:cs="Arial"/>
              </w:rPr>
              <w:t xml:space="preserve"> </w:t>
            </w:r>
          </w:p>
        </w:tc>
        <w:tc>
          <w:tcPr>
            <w:tcW w:w="3429" w:type="dxa"/>
            <w:vAlign w:val="center"/>
          </w:tcPr>
          <w:p w:rsidR="00146E3E" w:rsidRPr="00B223FA" w:rsidRDefault="00146E3E" w:rsidP="00505077">
            <w:pPr>
              <w:jc w:val="center"/>
              <w:rPr>
                <w:rFonts w:ascii="Arial" w:hAnsi="Arial" w:cs="Arial"/>
                <w:sz w:val="22"/>
                <w:szCs w:val="22"/>
                <w:highlight w:val="yellow"/>
                <w:lang w:val="en-CA"/>
              </w:rPr>
            </w:pPr>
            <w:r w:rsidRPr="006130E1">
              <w:rPr>
                <w:rFonts w:ascii="Arial" w:hAnsi="Arial" w:cs="Arial"/>
                <w:sz w:val="22"/>
                <w:szCs w:val="22"/>
                <w:lang w:val="en-CA"/>
              </w:rPr>
              <w:lastRenderedPageBreak/>
              <w:t xml:space="preserve">Young entrepreneurs and the </w:t>
            </w:r>
            <w:r w:rsidRPr="006130E1">
              <w:rPr>
                <w:rFonts w:ascii="Arial" w:hAnsi="Arial" w:cs="Arial"/>
                <w:sz w:val="22"/>
                <w:szCs w:val="22"/>
                <w:lang w:val="en-CA"/>
              </w:rPr>
              <w:lastRenderedPageBreak/>
              <w:t xml:space="preserve">myth of the lazy millennial </w:t>
            </w:r>
            <w:hyperlink r:id="rId54" w:history="1">
              <w:r w:rsidRPr="00DF77EB">
                <w:rPr>
                  <w:rStyle w:val="Hyperlink"/>
                  <w:rFonts w:ascii="Arial" w:hAnsi="Arial" w:cs="Arial"/>
                  <w:lang w:val="en-CA"/>
                </w:rPr>
                <w:t>http://fw.to/YAwGq7C</w:t>
              </w:r>
            </w:hyperlink>
            <w:r>
              <w:rPr>
                <w:rFonts w:ascii="Arial" w:hAnsi="Arial" w:cs="Arial"/>
                <w:sz w:val="22"/>
                <w:szCs w:val="22"/>
                <w:lang w:val="en-CA"/>
              </w:rPr>
              <w:t xml:space="preserve"> (with pic)</w:t>
            </w:r>
          </w:p>
        </w:tc>
      </w:tr>
      <w:tr w:rsidR="00146E3E" w:rsidRPr="0054283A" w:rsidTr="00372159">
        <w:trPr>
          <w:trHeight w:val="2879"/>
        </w:trPr>
        <w:tc>
          <w:tcPr>
            <w:tcW w:w="1384" w:type="dxa"/>
          </w:tcPr>
          <w:p w:rsidR="00146E3E" w:rsidRPr="00BB148C" w:rsidRDefault="00146E3E" w:rsidP="004E368A">
            <w:pPr>
              <w:rPr>
                <w:rFonts w:ascii="Arial" w:hAnsi="Arial" w:cs="Arial"/>
                <w:sz w:val="22"/>
                <w:szCs w:val="22"/>
                <w:lang w:val="en-CA"/>
              </w:rPr>
            </w:pPr>
            <w:r>
              <w:rPr>
                <w:rFonts w:ascii="Arial" w:hAnsi="Arial" w:cs="Arial"/>
                <w:sz w:val="22"/>
                <w:szCs w:val="22"/>
                <w:lang w:val="en-CA"/>
              </w:rPr>
              <w:lastRenderedPageBreak/>
              <w:t>Nov 21</w:t>
            </w:r>
          </w:p>
        </w:tc>
        <w:tc>
          <w:tcPr>
            <w:tcW w:w="1276" w:type="dxa"/>
          </w:tcPr>
          <w:p w:rsidR="00146E3E" w:rsidRPr="00BB148C" w:rsidRDefault="00146E3E" w:rsidP="008849E1">
            <w:pPr>
              <w:jc w:val="center"/>
              <w:rPr>
                <w:rFonts w:ascii="Arial" w:hAnsi="Arial" w:cs="Arial"/>
                <w:sz w:val="22"/>
                <w:szCs w:val="22"/>
                <w:lang w:val="en-CA"/>
              </w:rPr>
            </w:pPr>
            <w:r w:rsidRPr="00BB148C">
              <w:rPr>
                <w:rFonts w:ascii="Arial" w:hAnsi="Arial" w:cs="Arial"/>
                <w:sz w:val="22"/>
                <w:szCs w:val="22"/>
                <w:lang w:val="en-CA"/>
              </w:rPr>
              <w:t xml:space="preserve">News </w:t>
            </w:r>
          </w:p>
        </w:tc>
        <w:tc>
          <w:tcPr>
            <w:tcW w:w="7087" w:type="dxa"/>
          </w:tcPr>
          <w:p w:rsidR="00146E3E" w:rsidRDefault="008743A5" w:rsidP="0054283A">
            <w:pPr>
              <w:rPr>
                <w:color w:val="111111"/>
                <w:sz w:val="27"/>
                <w:szCs w:val="27"/>
                <w:shd w:val="clear" w:color="auto" w:fill="FFFFFF"/>
              </w:rPr>
            </w:pPr>
            <w:r>
              <w:rPr>
                <w:color w:val="111111"/>
                <w:sz w:val="27"/>
                <w:szCs w:val="27"/>
                <w:shd w:val="clear" w:color="auto" w:fill="FFFFFF"/>
              </w:rPr>
              <w:t>The Rural Employment Initiative is collaboration between Ontario’s 60 Community Futures Development Corporations and the Newcomer Centre of Peel and funded by the Ontario Trillium Foundation.</w:t>
            </w:r>
          </w:p>
          <w:p w:rsidR="008743A5" w:rsidRDefault="008743A5" w:rsidP="0054283A">
            <w:pPr>
              <w:rPr>
                <w:rFonts w:ascii="Arial" w:hAnsi="Arial" w:cs="Arial"/>
                <w:sz w:val="22"/>
                <w:szCs w:val="22"/>
              </w:rPr>
            </w:pPr>
            <w:hyperlink r:id="rId55" w:history="1">
              <w:r w:rsidRPr="007A2CF2">
                <w:rPr>
                  <w:rStyle w:val="Hyperlink"/>
                  <w:rFonts w:ascii="Arial" w:hAnsi="Arial" w:cs="Arial"/>
                </w:rPr>
                <w:t>http://www.producer.com/2016/10/immigration-programs-target-rural-canada/</w:t>
              </w:r>
            </w:hyperlink>
            <w:r>
              <w:rPr>
                <w:rFonts w:ascii="Arial" w:hAnsi="Arial" w:cs="Arial"/>
                <w:sz w:val="22"/>
                <w:szCs w:val="22"/>
              </w:rPr>
              <w:t xml:space="preserve"> </w:t>
            </w:r>
          </w:p>
          <w:p w:rsidR="00372159" w:rsidRDefault="00372159" w:rsidP="0054283A">
            <w:pPr>
              <w:rPr>
                <w:rFonts w:ascii="Arial" w:hAnsi="Arial" w:cs="Arial"/>
                <w:sz w:val="22"/>
                <w:szCs w:val="22"/>
              </w:rPr>
            </w:pPr>
          </w:p>
          <w:p w:rsidR="00372159" w:rsidRPr="008743A5" w:rsidRDefault="00372159" w:rsidP="0054283A">
            <w:pPr>
              <w:rPr>
                <w:rFonts w:ascii="Arial" w:hAnsi="Arial" w:cs="Arial"/>
                <w:sz w:val="22"/>
                <w:szCs w:val="22"/>
              </w:rPr>
            </w:pPr>
            <w:r>
              <w:rPr>
                <w:noProof/>
              </w:rPr>
              <w:drawing>
                <wp:inline distT="0" distB="0" distL="0" distR="0">
                  <wp:extent cx="2981318" cy="1289019"/>
                  <wp:effectExtent l="0" t="0" r="0" b="6985"/>
                  <wp:docPr id="1" name="Picture 1" descr="Lena Gahwi, left, Shetha Roomi, Naomi Finseth, Gemma Mendez-Smith and Oliver Pryce spoke recently at a conference about promoting rural areas to new immigrants.  |  Jeffrey Car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a Gahwi, left, Shetha Roomi, Naomi Finseth, Gemma Mendez-Smith and Oliver Pryce spoke recently at a conference about promoting rural areas to new immigrants.  |  Jeffrey Carter pho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1511" cy="1289102"/>
                          </a:xfrm>
                          <a:prstGeom prst="rect">
                            <a:avLst/>
                          </a:prstGeom>
                          <a:noFill/>
                          <a:ln>
                            <a:noFill/>
                          </a:ln>
                        </pic:spPr>
                      </pic:pic>
                    </a:graphicData>
                  </a:graphic>
                </wp:inline>
              </w:drawing>
            </w:r>
          </w:p>
        </w:tc>
        <w:tc>
          <w:tcPr>
            <w:tcW w:w="3429" w:type="dxa"/>
            <w:vAlign w:val="center"/>
          </w:tcPr>
          <w:p w:rsidR="00146E3E" w:rsidRPr="008743A5" w:rsidRDefault="00372159" w:rsidP="00372159">
            <w:pPr>
              <w:rPr>
                <w:rFonts w:ascii="Arial" w:hAnsi="Arial" w:cs="Arial"/>
                <w:sz w:val="22"/>
                <w:szCs w:val="22"/>
                <w:highlight w:val="yellow"/>
              </w:rPr>
            </w:pPr>
            <w:r w:rsidRPr="00372159">
              <w:rPr>
                <w:rFonts w:ascii="Arial" w:hAnsi="Arial" w:cs="Arial"/>
                <w:sz w:val="22"/>
                <w:szCs w:val="22"/>
              </w:rPr>
              <w:t xml:space="preserve">Most newcomers to Canada settle in cities, but the Rural Employment Initiative is changing that. </w:t>
            </w:r>
            <w:hyperlink r:id="rId57" w:history="1">
              <w:r w:rsidRPr="007A2CF2">
                <w:rPr>
                  <w:rStyle w:val="Hyperlink"/>
                  <w:rFonts w:ascii="Arial" w:hAnsi="Arial" w:cs="Arial"/>
                </w:rPr>
                <w:t>http://bit.ly/2ff68oR</w:t>
              </w:r>
            </w:hyperlink>
            <w:r>
              <w:rPr>
                <w:rFonts w:ascii="Arial" w:hAnsi="Arial" w:cs="Arial"/>
                <w:sz w:val="22"/>
                <w:szCs w:val="22"/>
              </w:rPr>
              <w:t xml:space="preserve"> (with pic)</w:t>
            </w:r>
          </w:p>
        </w:tc>
      </w:tr>
      <w:tr w:rsidR="0074234F" w:rsidRPr="005E2939" w:rsidTr="00276383">
        <w:trPr>
          <w:trHeight w:val="2231"/>
        </w:trPr>
        <w:tc>
          <w:tcPr>
            <w:tcW w:w="1384" w:type="dxa"/>
          </w:tcPr>
          <w:p w:rsidR="0074234F" w:rsidRPr="00BB148C" w:rsidRDefault="0074234F" w:rsidP="00A20D24">
            <w:pPr>
              <w:rPr>
                <w:rFonts w:ascii="Arial" w:hAnsi="Arial" w:cs="Arial"/>
                <w:sz w:val="22"/>
                <w:szCs w:val="22"/>
                <w:lang w:val="en-CA"/>
              </w:rPr>
            </w:pPr>
            <w:r w:rsidRPr="00A20D24">
              <w:rPr>
                <w:rFonts w:ascii="Arial" w:hAnsi="Arial" w:cs="Arial"/>
                <w:sz w:val="22"/>
                <w:szCs w:val="22"/>
                <w:lang w:val="en-CA"/>
              </w:rPr>
              <w:lastRenderedPageBreak/>
              <w:t xml:space="preserve">Nov </w:t>
            </w:r>
            <w:r>
              <w:rPr>
                <w:rFonts w:ascii="Arial" w:hAnsi="Arial" w:cs="Arial"/>
                <w:sz w:val="22"/>
                <w:szCs w:val="22"/>
                <w:lang w:val="en-CA"/>
              </w:rPr>
              <w:t>22</w:t>
            </w:r>
          </w:p>
        </w:tc>
        <w:tc>
          <w:tcPr>
            <w:tcW w:w="1276" w:type="dxa"/>
          </w:tcPr>
          <w:p w:rsidR="0074234F" w:rsidRPr="00BB148C" w:rsidRDefault="0074234F" w:rsidP="008A78E3">
            <w:pPr>
              <w:jc w:val="center"/>
              <w:rPr>
                <w:rFonts w:ascii="Arial" w:hAnsi="Arial" w:cs="Arial"/>
                <w:sz w:val="22"/>
                <w:szCs w:val="22"/>
                <w:lang w:val="en-CA"/>
              </w:rPr>
            </w:pPr>
            <w:r w:rsidRPr="0074234F">
              <w:rPr>
                <w:rFonts w:ascii="Arial" w:hAnsi="Arial" w:cs="Arial"/>
                <w:sz w:val="22"/>
                <w:szCs w:val="22"/>
                <w:lang w:val="en-CA"/>
              </w:rPr>
              <w:t>Client profile</w:t>
            </w:r>
          </w:p>
        </w:tc>
        <w:tc>
          <w:tcPr>
            <w:tcW w:w="7087" w:type="dxa"/>
          </w:tcPr>
          <w:p w:rsidR="0074234F" w:rsidRDefault="0074234F" w:rsidP="00505077">
            <w:pPr>
              <w:pStyle w:val="NormalWeb"/>
              <w:shd w:val="clear" w:color="auto" w:fill="FFFFFF"/>
              <w:spacing w:before="0" w:beforeAutospacing="0" w:after="90" w:afterAutospacing="0"/>
              <w:rPr>
                <w:rFonts w:ascii="Helvetica" w:hAnsi="Helvetica" w:cs="Helvetica"/>
                <w:color w:val="1D2129"/>
                <w:sz w:val="21"/>
                <w:szCs w:val="21"/>
              </w:rPr>
            </w:pPr>
            <w:r>
              <w:rPr>
                <w:rFonts w:ascii="Helvetica" w:hAnsi="Helvetica" w:cs="Helvetica"/>
                <w:color w:val="1D2129"/>
                <w:sz w:val="21"/>
                <w:szCs w:val="21"/>
              </w:rPr>
              <w:t>If you are in the market for a franchise, there are literally thousands to choose from.</w:t>
            </w:r>
          </w:p>
          <w:p w:rsidR="0074234F" w:rsidRDefault="0074234F" w:rsidP="00505077">
            <w:pPr>
              <w:pStyle w:val="NormalWeb"/>
              <w:shd w:val="clear" w:color="auto" w:fill="FFFFFF"/>
              <w:spacing w:before="90" w:beforeAutospacing="0" w:after="0" w:afterAutospacing="0"/>
              <w:rPr>
                <w:rFonts w:ascii="Helvetica" w:hAnsi="Helvetica" w:cs="Helvetica"/>
                <w:color w:val="1D2129"/>
                <w:sz w:val="21"/>
                <w:szCs w:val="21"/>
              </w:rPr>
            </w:pPr>
            <w:r>
              <w:rPr>
                <w:rFonts w:ascii="Helvetica" w:hAnsi="Helvetica" w:cs="Helvetica"/>
                <w:color w:val="1D2129"/>
                <w:sz w:val="21"/>
                <w:szCs w:val="21"/>
              </w:rPr>
              <w:t>Here are five questions a franchise should ask potential partners.</w:t>
            </w:r>
          </w:p>
          <w:p w:rsidR="0074234F" w:rsidRDefault="0074234F" w:rsidP="00505077">
            <w:pPr>
              <w:widowControl w:val="0"/>
              <w:autoSpaceDE w:val="0"/>
              <w:autoSpaceDN w:val="0"/>
              <w:adjustRightInd w:val="0"/>
              <w:spacing w:after="320"/>
              <w:rPr>
                <w:rFonts w:ascii="Arial" w:hAnsi="Arial" w:cs="Arial"/>
                <w:color w:val="53493E"/>
                <w:sz w:val="22"/>
                <w:szCs w:val="22"/>
              </w:rPr>
            </w:pPr>
            <w:hyperlink r:id="rId58" w:history="1">
              <w:r w:rsidRPr="00DF77EB">
                <w:rPr>
                  <w:rStyle w:val="Hyperlink"/>
                  <w:rFonts w:ascii="Arial" w:hAnsi="Arial" w:cs="Arial"/>
                </w:rPr>
                <w:t>https://www.entrepreneur.com/article/281303</w:t>
              </w:r>
            </w:hyperlink>
            <w:r>
              <w:rPr>
                <w:rFonts w:ascii="Arial" w:hAnsi="Arial" w:cs="Arial"/>
                <w:color w:val="53493E"/>
                <w:sz w:val="22"/>
                <w:szCs w:val="22"/>
              </w:rPr>
              <w:t xml:space="preserve"> </w:t>
            </w:r>
          </w:p>
          <w:p w:rsidR="0074234F" w:rsidRPr="000768C3" w:rsidRDefault="0074234F" w:rsidP="00505077">
            <w:pPr>
              <w:widowControl w:val="0"/>
              <w:autoSpaceDE w:val="0"/>
              <w:autoSpaceDN w:val="0"/>
              <w:adjustRightInd w:val="0"/>
              <w:spacing w:after="320"/>
              <w:rPr>
                <w:rFonts w:ascii="Arial" w:hAnsi="Arial" w:cs="Arial"/>
                <w:color w:val="53493E"/>
                <w:sz w:val="22"/>
                <w:szCs w:val="22"/>
                <w:highlight w:val="yellow"/>
              </w:rPr>
            </w:pPr>
            <w:r>
              <w:rPr>
                <w:noProof/>
              </w:rPr>
              <w:drawing>
                <wp:inline distT="0" distB="0" distL="0" distR="0" wp14:anchorId="1ECACCF1" wp14:editId="652502C1">
                  <wp:extent cx="2019631" cy="1343251"/>
                  <wp:effectExtent l="0" t="0" r="0" b="9525"/>
                  <wp:docPr id="18" name="Picture 18" descr="Image result for con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fus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1986" cy="1344818"/>
                          </a:xfrm>
                          <a:prstGeom prst="rect">
                            <a:avLst/>
                          </a:prstGeom>
                          <a:noFill/>
                          <a:ln>
                            <a:noFill/>
                          </a:ln>
                        </pic:spPr>
                      </pic:pic>
                    </a:graphicData>
                  </a:graphic>
                </wp:inline>
              </w:drawing>
            </w:r>
          </w:p>
          <w:p w:rsidR="0074234F" w:rsidRPr="00B223FA" w:rsidRDefault="0074234F" w:rsidP="00505077">
            <w:pPr>
              <w:widowControl w:val="0"/>
              <w:autoSpaceDE w:val="0"/>
              <w:autoSpaceDN w:val="0"/>
              <w:adjustRightInd w:val="0"/>
              <w:spacing w:after="320"/>
              <w:rPr>
                <w:rFonts w:ascii="Arial" w:hAnsi="Arial" w:cs="Arial"/>
                <w:color w:val="53493E"/>
                <w:sz w:val="22"/>
                <w:szCs w:val="22"/>
                <w:highlight w:val="yellow"/>
                <w:lang w:val="en-CA"/>
              </w:rPr>
            </w:pPr>
          </w:p>
        </w:tc>
        <w:tc>
          <w:tcPr>
            <w:tcW w:w="3429" w:type="dxa"/>
            <w:vAlign w:val="center"/>
          </w:tcPr>
          <w:p w:rsidR="0074234F" w:rsidRPr="00B223FA" w:rsidRDefault="0074234F" w:rsidP="00505077">
            <w:pPr>
              <w:jc w:val="center"/>
              <w:rPr>
                <w:rFonts w:ascii="Arial" w:hAnsi="Arial" w:cs="Arial"/>
                <w:noProof/>
                <w:highlight w:val="yellow"/>
                <w:lang w:val="en-CA"/>
              </w:rPr>
            </w:pPr>
            <w:r w:rsidRPr="000768C3">
              <w:rPr>
                <w:rFonts w:ascii="Arial" w:hAnsi="Arial" w:cs="Arial"/>
                <w:noProof/>
                <w:lang w:val="en-CA"/>
              </w:rPr>
              <w:t xml:space="preserve"> 5 Questions You Need to Answer Before Choosing a Franchise </w:t>
            </w:r>
            <w:hyperlink r:id="rId60" w:history="1">
              <w:r w:rsidRPr="00DF77EB">
                <w:rPr>
                  <w:rStyle w:val="Hyperlink"/>
                  <w:rFonts w:ascii="Arial" w:hAnsi="Arial" w:cs="Arial"/>
                  <w:noProof/>
                  <w:lang w:val="en-CA"/>
                </w:rPr>
                <w:t>http://entm.ag/2c4RHgx</w:t>
              </w:r>
            </w:hyperlink>
            <w:r>
              <w:rPr>
                <w:rFonts w:ascii="Arial" w:hAnsi="Arial" w:cs="Arial"/>
                <w:noProof/>
                <w:lang w:val="en-CA"/>
              </w:rPr>
              <w:t xml:space="preserve"> </w:t>
            </w:r>
            <w:r w:rsidRPr="000768C3">
              <w:rPr>
                <w:rFonts w:ascii="Arial" w:hAnsi="Arial" w:cs="Arial"/>
                <w:noProof/>
                <w:lang w:val="en-CA"/>
              </w:rPr>
              <w:t xml:space="preserve"> </w:t>
            </w:r>
            <w:r>
              <w:rPr>
                <w:rFonts w:ascii="Arial" w:hAnsi="Arial" w:cs="Arial"/>
                <w:noProof/>
                <w:lang w:val="en-CA"/>
              </w:rPr>
              <w:t xml:space="preserve">with pic </w:t>
            </w:r>
          </w:p>
        </w:tc>
      </w:tr>
      <w:tr w:rsidR="0074234F" w:rsidRPr="00BB148C" w:rsidTr="008A78E3">
        <w:tc>
          <w:tcPr>
            <w:tcW w:w="1384" w:type="dxa"/>
          </w:tcPr>
          <w:p w:rsidR="0074234F" w:rsidRPr="00BB148C" w:rsidRDefault="0074234F" w:rsidP="004E368A">
            <w:pPr>
              <w:rPr>
                <w:rFonts w:ascii="Arial" w:hAnsi="Arial" w:cs="Arial"/>
                <w:sz w:val="22"/>
                <w:szCs w:val="22"/>
                <w:lang w:val="en-CA"/>
              </w:rPr>
            </w:pPr>
            <w:r>
              <w:rPr>
                <w:rFonts w:ascii="Arial" w:hAnsi="Arial" w:cs="Arial"/>
                <w:sz w:val="22"/>
                <w:szCs w:val="22"/>
                <w:lang w:val="en-CA"/>
              </w:rPr>
              <w:t>Nov 23</w:t>
            </w:r>
          </w:p>
        </w:tc>
        <w:tc>
          <w:tcPr>
            <w:tcW w:w="1276" w:type="dxa"/>
          </w:tcPr>
          <w:p w:rsidR="0074234F" w:rsidRPr="00BB148C" w:rsidRDefault="0074234F" w:rsidP="008A78E3">
            <w:pPr>
              <w:jc w:val="center"/>
              <w:rPr>
                <w:rFonts w:ascii="Arial" w:hAnsi="Arial" w:cs="Arial"/>
                <w:sz w:val="22"/>
                <w:szCs w:val="22"/>
                <w:lang w:val="en-CA"/>
              </w:rPr>
            </w:pPr>
            <w:r w:rsidRPr="00D50BF5">
              <w:rPr>
                <w:rFonts w:ascii="Arial" w:hAnsi="Arial" w:cs="Arial"/>
                <w:sz w:val="22"/>
                <w:szCs w:val="22"/>
                <w:lang w:val="en-CA"/>
              </w:rPr>
              <w:t>Reach</w:t>
            </w:r>
          </w:p>
        </w:tc>
        <w:tc>
          <w:tcPr>
            <w:tcW w:w="7087" w:type="dxa"/>
          </w:tcPr>
          <w:p w:rsidR="0074234F" w:rsidRPr="009F153E" w:rsidRDefault="0074234F" w:rsidP="009F153E">
            <w:pPr>
              <w:rPr>
                <w:rFonts w:ascii="Helvetica" w:hAnsi="Helvetica" w:cs="Helvetica"/>
                <w:sz w:val="23"/>
                <w:szCs w:val="23"/>
              </w:rPr>
            </w:pPr>
            <w:r>
              <w:rPr>
                <w:noProof/>
              </w:rPr>
              <w:drawing>
                <wp:inline distT="0" distB="0" distL="0" distR="0" wp14:anchorId="59529685" wp14:editId="50655CDC">
                  <wp:extent cx="2719346" cy="2719346"/>
                  <wp:effectExtent l="0" t="0" r="5080" b="5080"/>
                  <wp:docPr id="10" name="Picture 10" descr="Image result for volunteers we couldn`t do it withou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lunteers we couldn`t do it without yo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19408" cy="2719408"/>
                          </a:xfrm>
                          <a:prstGeom prst="rect">
                            <a:avLst/>
                          </a:prstGeom>
                          <a:noFill/>
                          <a:ln>
                            <a:noFill/>
                          </a:ln>
                        </pic:spPr>
                      </pic:pic>
                    </a:graphicData>
                  </a:graphic>
                </wp:inline>
              </w:drawing>
            </w:r>
            <w:r>
              <w:rPr>
                <w:rFonts w:ascii="Helvetica" w:hAnsi="Helvetica" w:cs="Helvetica"/>
                <w:sz w:val="23"/>
                <w:szCs w:val="23"/>
              </w:rPr>
              <w:t xml:space="preserve">All CFDC financing decisions are made at the community level by a dedicated local board of directors.  </w:t>
            </w:r>
            <w:hyperlink r:id="rId62" w:history="1">
              <w:r w:rsidRPr="007A2CF2">
                <w:rPr>
                  <w:rStyle w:val="Hyperlink"/>
                  <w:rFonts w:ascii="Helvetica" w:hAnsi="Helvetica" w:cs="Helvetica"/>
                  <w:sz w:val="23"/>
                  <w:szCs w:val="23"/>
                </w:rPr>
                <w:t>http://www.oacfdc.com/member-office-maps</w:t>
              </w:r>
            </w:hyperlink>
            <w:r>
              <w:rPr>
                <w:rFonts w:ascii="Helvetica" w:hAnsi="Helvetica" w:cs="Helvetica"/>
                <w:sz w:val="23"/>
                <w:szCs w:val="23"/>
              </w:rPr>
              <w:t xml:space="preserve"> </w:t>
            </w:r>
          </w:p>
        </w:tc>
        <w:tc>
          <w:tcPr>
            <w:tcW w:w="3429" w:type="dxa"/>
            <w:vAlign w:val="center"/>
          </w:tcPr>
          <w:p w:rsidR="0074234F" w:rsidRPr="009F153E" w:rsidRDefault="0074234F" w:rsidP="002F3090">
            <w:pPr>
              <w:jc w:val="center"/>
              <w:rPr>
                <w:rFonts w:ascii="Arial" w:hAnsi="Arial" w:cs="Arial"/>
                <w:sz w:val="22"/>
                <w:szCs w:val="22"/>
              </w:rPr>
            </w:pPr>
            <w:r w:rsidRPr="00D50BF5">
              <w:rPr>
                <w:rFonts w:ascii="Arial" w:hAnsi="Arial" w:cs="Arial"/>
                <w:sz w:val="22"/>
                <w:szCs w:val="22"/>
              </w:rPr>
              <w:t xml:space="preserve">All CFDC financing decisions are made at the community level by a dedicated local board of directors. </w:t>
            </w:r>
            <w:hyperlink r:id="rId63" w:history="1">
              <w:r w:rsidRPr="007A2CF2">
                <w:rPr>
                  <w:rStyle w:val="Hyperlink"/>
                  <w:rFonts w:ascii="Arial" w:hAnsi="Arial" w:cs="Arial"/>
                </w:rPr>
                <w:t>http://www.oacfdc.com/member-office-maps</w:t>
              </w:r>
            </w:hyperlink>
            <w:r>
              <w:rPr>
                <w:rFonts w:ascii="Arial" w:hAnsi="Arial" w:cs="Arial"/>
                <w:sz w:val="22"/>
                <w:szCs w:val="22"/>
              </w:rPr>
              <w:t xml:space="preserve"> </w:t>
            </w:r>
          </w:p>
        </w:tc>
      </w:tr>
      <w:tr w:rsidR="0074234F" w:rsidRPr="00E32C72" w:rsidTr="00D646B0">
        <w:trPr>
          <w:trHeight w:val="683"/>
        </w:trPr>
        <w:tc>
          <w:tcPr>
            <w:tcW w:w="1384" w:type="dxa"/>
          </w:tcPr>
          <w:p w:rsidR="0074234F" w:rsidRPr="00BB148C" w:rsidRDefault="0074234F" w:rsidP="004E368A">
            <w:pPr>
              <w:rPr>
                <w:rFonts w:ascii="Arial" w:hAnsi="Arial" w:cs="Arial"/>
                <w:sz w:val="22"/>
                <w:szCs w:val="22"/>
                <w:lang w:val="en-CA"/>
              </w:rPr>
            </w:pPr>
            <w:r>
              <w:rPr>
                <w:rFonts w:ascii="Arial" w:hAnsi="Arial" w:cs="Arial"/>
                <w:sz w:val="22"/>
                <w:szCs w:val="22"/>
                <w:lang w:val="en-CA"/>
              </w:rPr>
              <w:t>Nov 24</w:t>
            </w:r>
          </w:p>
        </w:tc>
        <w:tc>
          <w:tcPr>
            <w:tcW w:w="1276" w:type="dxa"/>
          </w:tcPr>
          <w:p w:rsidR="0074234F" w:rsidRPr="00BB148C" w:rsidRDefault="0074234F" w:rsidP="008A78E3">
            <w:pPr>
              <w:jc w:val="center"/>
              <w:rPr>
                <w:rFonts w:ascii="Arial" w:hAnsi="Arial" w:cs="Arial"/>
                <w:sz w:val="22"/>
                <w:szCs w:val="22"/>
                <w:lang w:val="en-CA"/>
              </w:rPr>
            </w:pPr>
            <w:r w:rsidRPr="00BB148C">
              <w:rPr>
                <w:rFonts w:ascii="Arial" w:hAnsi="Arial" w:cs="Arial"/>
                <w:sz w:val="22"/>
                <w:szCs w:val="22"/>
                <w:lang w:val="en-CA"/>
              </w:rPr>
              <w:t>Behind the scenes</w:t>
            </w:r>
          </w:p>
        </w:tc>
        <w:tc>
          <w:tcPr>
            <w:tcW w:w="7087" w:type="dxa"/>
          </w:tcPr>
          <w:p w:rsidR="0074234F" w:rsidRDefault="0074234F">
            <w:r w:rsidRPr="001F0B91">
              <w:t xml:space="preserve">Working on community projects is a large part of what CFDCs do </w:t>
            </w:r>
            <w:hyperlink r:id="rId64" w:history="1">
              <w:r w:rsidRPr="007A2CF2">
                <w:rPr>
                  <w:rStyle w:val="Hyperlink"/>
                </w:rPr>
                <w:t>http://www.insideottawavalley.com/news-story/6907990-new-downtown-kemptville-signs-designed-to-direct-traffic-from-county-road-43/</w:t>
              </w:r>
            </w:hyperlink>
            <w:r>
              <w:t xml:space="preserve"> </w:t>
            </w:r>
          </w:p>
          <w:p w:rsidR="0074234F" w:rsidRPr="001F0B91" w:rsidRDefault="0074234F">
            <w:r>
              <w:rPr>
                <w:noProof/>
              </w:rPr>
              <w:lastRenderedPageBreak/>
              <w:drawing>
                <wp:inline distT="0" distB="0" distL="0" distR="0" wp14:anchorId="5BA83704" wp14:editId="5F537F26">
                  <wp:extent cx="3418840" cy="2576195"/>
                  <wp:effectExtent l="0" t="0" r="0" b="0"/>
                  <wp:docPr id="3" name="Picture 3" descr="New downtown Kemptvill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owntown Kemptville sig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8840" cy="2576195"/>
                          </a:xfrm>
                          <a:prstGeom prst="rect">
                            <a:avLst/>
                          </a:prstGeom>
                          <a:noFill/>
                          <a:ln>
                            <a:noFill/>
                          </a:ln>
                        </pic:spPr>
                      </pic:pic>
                    </a:graphicData>
                  </a:graphic>
                </wp:inline>
              </w:drawing>
            </w:r>
          </w:p>
        </w:tc>
        <w:tc>
          <w:tcPr>
            <w:tcW w:w="3429" w:type="dxa"/>
          </w:tcPr>
          <w:p w:rsidR="0074234F" w:rsidRPr="001F0B91" w:rsidRDefault="0074234F">
            <w:r w:rsidRPr="001F0B91">
              <w:lastRenderedPageBreak/>
              <w:t xml:space="preserve">Working on community projects is a large part of what CFDCs do </w:t>
            </w:r>
            <w:hyperlink r:id="rId66" w:history="1">
              <w:r w:rsidRPr="007A2CF2">
                <w:rPr>
                  <w:rStyle w:val="Hyperlink"/>
                </w:rPr>
                <w:t>http://bit.ly/2eUVQ9l</w:t>
              </w:r>
            </w:hyperlink>
            <w:r>
              <w:t xml:space="preserve"> </w:t>
            </w:r>
          </w:p>
        </w:tc>
      </w:tr>
      <w:tr w:rsidR="0074234F" w:rsidRPr="00BB148C" w:rsidTr="008A78E3">
        <w:tc>
          <w:tcPr>
            <w:tcW w:w="1384" w:type="dxa"/>
          </w:tcPr>
          <w:p w:rsidR="0074234F" w:rsidRPr="00BB148C" w:rsidRDefault="0074234F" w:rsidP="004E368A">
            <w:pPr>
              <w:rPr>
                <w:rFonts w:ascii="Arial" w:hAnsi="Arial" w:cs="Arial"/>
                <w:sz w:val="22"/>
                <w:szCs w:val="22"/>
                <w:lang w:val="en-CA"/>
              </w:rPr>
            </w:pPr>
            <w:r>
              <w:rPr>
                <w:rFonts w:ascii="Arial" w:hAnsi="Arial" w:cs="Arial"/>
                <w:sz w:val="22"/>
                <w:szCs w:val="22"/>
                <w:lang w:val="en-CA"/>
              </w:rPr>
              <w:lastRenderedPageBreak/>
              <w:t>Nov 25</w:t>
            </w:r>
          </w:p>
        </w:tc>
        <w:tc>
          <w:tcPr>
            <w:tcW w:w="1276" w:type="dxa"/>
          </w:tcPr>
          <w:p w:rsidR="0074234F" w:rsidRPr="00BB148C" w:rsidRDefault="0074234F" w:rsidP="008A78E3">
            <w:pPr>
              <w:jc w:val="center"/>
              <w:rPr>
                <w:rFonts w:ascii="Arial" w:hAnsi="Arial" w:cs="Arial"/>
                <w:sz w:val="22"/>
                <w:szCs w:val="22"/>
                <w:lang w:val="en-CA"/>
              </w:rPr>
            </w:pPr>
            <w:r w:rsidRPr="00BB148C">
              <w:rPr>
                <w:rFonts w:ascii="Arial" w:hAnsi="Arial" w:cs="Arial"/>
                <w:sz w:val="22"/>
                <w:szCs w:val="22"/>
                <w:lang w:val="en-CA"/>
              </w:rPr>
              <w:t>Promo</w:t>
            </w:r>
          </w:p>
        </w:tc>
        <w:tc>
          <w:tcPr>
            <w:tcW w:w="7087" w:type="dxa"/>
          </w:tcPr>
          <w:p w:rsidR="0074234F" w:rsidRPr="00E32C72" w:rsidRDefault="0074234F" w:rsidP="00505077">
            <w:pPr>
              <w:rPr>
                <w:rFonts w:ascii="Arial" w:hAnsi="Arial" w:cs="Arial"/>
                <w:sz w:val="22"/>
                <w:szCs w:val="22"/>
              </w:rPr>
            </w:pPr>
            <w:r w:rsidRPr="00E32C72">
              <w:rPr>
                <w:rFonts w:ascii="Arial" w:hAnsi="Arial" w:cs="Arial"/>
                <w:sz w:val="22"/>
                <w:szCs w:val="22"/>
                <w:lang w:val="en-CA"/>
              </w:rPr>
              <w:t>CFDCs have a proven track record of helping businesses grow. Let us show you how</w:t>
            </w:r>
            <w:r w:rsidRPr="00E32C72">
              <w:rPr>
                <w:rFonts w:ascii="Arial" w:hAnsi="Arial" w:cs="Arial"/>
                <w:sz w:val="22"/>
                <w:szCs w:val="22"/>
              </w:rPr>
              <w:t xml:space="preserve">! </w:t>
            </w:r>
            <w:hyperlink r:id="rId67" w:history="1">
              <w:r w:rsidRPr="00C72FAC">
                <w:rPr>
                  <w:rStyle w:val="Hyperlink"/>
                  <w:rFonts w:ascii="Arial" w:hAnsi="Arial" w:cs="Arial"/>
                  <w:shd w:val="clear" w:color="auto" w:fill="FFFFFF"/>
                </w:rPr>
                <w:t>http://www.oacfdc.com/member-office-maps</w:t>
              </w:r>
            </w:hyperlink>
            <w:r>
              <w:rPr>
                <w:rFonts w:ascii="Arial" w:hAnsi="Arial" w:cs="Arial"/>
                <w:shd w:val="clear" w:color="auto" w:fill="FFFFFF"/>
              </w:rPr>
              <w:t xml:space="preserve"> </w:t>
            </w:r>
          </w:p>
          <w:p w:rsidR="0074234F" w:rsidRPr="00E32C72" w:rsidRDefault="0074234F" w:rsidP="00505077">
            <w:pPr>
              <w:rPr>
                <w:rFonts w:ascii="Arial" w:hAnsi="Arial" w:cs="Arial"/>
                <w:sz w:val="22"/>
                <w:szCs w:val="22"/>
              </w:rPr>
            </w:pPr>
            <w:r w:rsidRPr="00E32C72">
              <w:rPr>
                <w:noProof/>
              </w:rPr>
              <w:drawing>
                <wp:inline distT="0" distB="0" distL="0" distR="0" wp14:anchorId="2141C7D2" wp14:editId="739B9628">
                  <wp:extent cx="1602039" cy="1093076"/>
                  <wp:effectExtent l="0" t="0" r="0" b="0"/>
                  <wp:docPr id="41" name="Picture 41" descr="Image result for grow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ow your busines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2332" cy="1093276"/>
                          </a:xfrm>
                          <a:prstGeom prst="rect">
                            <a:avLst/>
                          </a:prstGeom>
                          <a:noFill/>
                          <a:ln>
                            <a:noFill/>
                          </a:ln>
                        </pic:spPr>
                      </pic:pic>
                    </a:graphicData>
                  </a:graphic>
                </wp:inline>
              </w:drawing>
            </w:r>
          </w:p>
          <w:p w:rsidR="0074234F" w:rsidRPr="00E32C72" w:rsidRDefault="0074234F" w:rsidP="00505077">
            <w:pPr>
              <w:rPr>
                <w:rFonts w:ascii="Arial" w:hAnsi="Arial" w:cs="Arial"/>
                <w:sz w:val="22"/>
                <w:szCs w:val="22"/>
              </w:rPr>
            </w:pPr>
          </w:p>
          <w:p w:rsidR="0074234F" w:rsidRPr="006B3799" w:rsidRDefault="0074234F" w:rsidP="00505077">
            <w:pPr>
              <w:rPr>
                <w:rFonts w:ascii="Arial" w:hAnsi="Arial" w:cs="Arial"/>
                <w:sz w:val="22"/>
                <w:szCs w:val="22"/>
                <w:lang w:val="fr-CA"/>
              </w:rPr>
            </w:pPr>
            <w:r w:rsidRPr="00E32C72">
              <w:rPr>
                <w:rFonts w:ascii="Arial" w:hAnsi="Arial" w:cs="Arial"/>
                <w:sz w:val="22"/>
                <w:szCs w:val="22"/>
                <w:lang w:val="fr-CA"/>
              </w:rPr>
              <w:t xml:space="preserve">Les </w:t>
            </w:r>
            <w:proofErr w:type="spellStart"/>
            <w:r w:rsidRPr="00E32C72">
              <w:rPr>
                <w:rFonts w:ascii="Arial" w:hAnsi="Arial" w:cs="Arial"/>
                <w:sz w:val="22"/>
                <w:szCs w:val="22"/>
                <w:lang w:val="fr-CA"/>
              </w:rPr>
              <w:t>SADCs</w:t>
            </w:r>
            <w:proofErr w:type="spellEnd"/>
            <w:r w:rsidRPr="00E32C72">
              <w:rPr>
                <w:rFonts w:ascii="Arial" w:hAnsi="Arial" w:cs="Arial"/>
                <w:sz w:val="22"/>
                <w:szCs w:val="22"/>
                <w:lang w:val="fr-CA"/>
              </w:rPr>
              <w:t xml:space="preserve"> aident agrandir les entreprises. Demandez-nous comment! </w:t>
            </w:r>
            <w:hyperlink r:id="rId69" w:history="1">
              <w:r w:rsidRPr="00C72FAC">
                <w:rPr>
                  <w:rStyle w:val="Hyperlink"/>
                  <w:lang w:val="fr-CA"/>
                </w:rPr>
                <w:t>http://www.oacfdc.com/fr/cfdc-area-maps-fr</w:t>
              </w:r>
            </w:hyperlink>
            <w:r>
              <w:rPr>
                <w:lang w:val="fr-CA"/>
              </w:rPr>
              <w:t xml:space="preserve"> </w:t>
            </w:r>
          </w:p>
        </w:tc>
        <w:tc>
          <w:tcPr>
            <w:tcW w:w="3429" w:type="dxa"/>
            <w:vAlign w:val="center"/>
          </w:tcPr>
          <w:p w:rsidR="0074234F" w:rsidRPr="00E32C72" w:rsidRDefault="0074234F" w:rsidP="00505077">
            <w:pPr>
              <w:jc w:val="center"/>
              <w:rPr>
                <w:rFonts w:ascii="Arial" w:hAnsi="Arial" w:cs="Arial"/>
                <w:sz w:val="22"/>
                <w:szCs w:val="22"/>
              </w:rPr>
            </w:pPr>
            <w:r w:rsidRPr="00E32C72">
              <w:rPr>
                <w:rFonts w:ascii="Arial" w:hAnsi="Arial" w:cs="Arial"/>
                <w:sz w:val="22"/>
                <w:szCs w:val="22"/>
              </w:rPr>
              <w:t>Same thing with pic</w:t>
            </w:r>
          </w:p>
        </w:tc>
      </w:tr>
      <w:tr w:rsidR="0074234F" w:rsidRPr="00BB148C" w:rsidTr="008A78E3">
        <w:tc>
          <w:tcPr>
            <w:tcW w:w="1384" w:type="dxa"/>
          </w:tcPr>
          <w:p w:rsidR="0074234F" w:rsidRPr="00BB148C" w:rsidRDefault="0074234F" w:rsidP="004E368A">
            <w:pPr>
              <w:rPr>
                <w:rFonts w:ascii="Arial" w:hAnsi="Arial" w:cs="Arial"/>
                <w:sz w:val="22"/>
                <w:szCs w:val="22"/>
                <w:lang w:val="en-CA"/>
              </w:rPr>
            </w:pPr>
            <w:r>
              <w:rPr>
                <w:rFonts w:ascii="Arial" w:hAnsi="Arial" w:cs="Arial"/>
                <w:sz w:val="22"/>
                <w:szCs w:val="22"/>
                <w:lang w:val="en-CA"/>
              </w:rPr>
              <w:t>Nov 28</w:t>
            </w:r>
          </w:p>
        </w:tc>
        <w:tc>
          <w:tcPr>
            <w:tcW w:w="1276" w:type="dxa"/>
          </w:tcPr>
          <w:p w:rsidR="0074234F" w:rsidRPr="00BB148C" w:rsidRDefault="0074234F" w:rsidP="008A78E3">
            <w:pPr>
              <w:jc w:val="center"/>
              <w:rPr>
                <w:rFonts w:ascii="Arial" w:hAnsi="Arial" w:cs="Arial"/>
                <w:sz w:val="22"/>
                <w:szCs w:val="22"/>
                <w:lang w:val="en-CA"/>
              </w:rPr>
            </w:pPr>
            <w:r w:rsidRPr="00BB148C">
              <w:rPr>
                <w:rFonts w:ascii="Arial" w:hAnsi="Arial" w:cs="Arial"/>
                <w:sz w:val="22"/>
                <w:szCs w:val="22"/>
                <w:lang w:val="en-CA"/>
              </w:rPr>
              <w:t>Tips</w:t>
            </w:r>
          </w:p>
        </w:tc>
        <w:tc>
          <w:tcPr>
            <w:tcW w:w="7087" w:type="dxa"/>
          </w:tcPr>
          <w:p w:rsidR="0074234F" w:rsidRDefault="0074234F" w:rsidP="006130E1">
            <w:pPr>
              <w:widowControl w:val="0"/>
              <w:autoSpaceDE w:val="0"/>
              <w:autoSpaceDN w:val="0"/>
              <w:adjustRightInd w:val="0"/>
              <w:spacing w:after="320"/>
              <w:rPr>
                <w:rFonts w:ascii="Source Sans Pro" w:hAnsi="Source Sans Pro"/>
                <w:color w:val="222222"/>
                <w:shd w:val="clear" w:color="auto" w:fill="FFFFFF"/>
              </w:rPr>
            </w:pPr>
            <w:r>
              <w:rPr>
                <w:rFonts w:ascii="Source Sans Pro" w:hAnsi="Source Sans Pro"/>
                <w:color w:val="222222"/>
                <w:shd w:val="clear" w:color="auto" w:fill="FFFFFF"/>
              </w:rPr>
              <w:t xml:space="preserve">Succession planning- </w:t>
            </w:r>
            <w:r w:rsidRPr="00BF0905">
              <w:rPr>
                <w:rFonts w:ascii="Source Sans Pro" w:hAnsi="Source Sans Pro"/>
                <w:color w:val="222222"/>
                <w:shd w:val="clear" w:color="auto" w:fill="FFFFFF"/>
                <w:lang w:val="en-CA"/>
              </w:rPr>
              <w:t>Find the right strategy for selling your business or handing it over to someone else</w:t>
            </w:r>
            <w:r>
              <w:rPr>
                <w:rFonts w:ascii="Source Sans Pro" w:hAnsi="Source Sans Pro"/>
                <w:color w:val="222222"/>
                <w:shd w:val="clear" w:color="auto" w:fill="FFFFFF"/>
              </w:rPr>
              <w:t>, whether it be an employee, a family member, a friend or another entrepreneur.</w:t>
            </w:r>
            <w:r>
              <w:rPr>
                <w:rFonts w:ascii="Source Sans Pro" w:hAnsi="Source Sans Pro"/>
                <w:color w:val="222222"/>
                <w:shd w:val="clear" w:color="auto" w:fill="FFFFFF"/>
              </w:rPr>
              <w:t xml:space="preserve"> </w:t>
            </w:r>
            <w:hyperlink r:id="rId70" w:history="1">
              <w:r w:rsidRPr="007A2CF2">
                <w:rPr>
                  <w:rStyle w:val="Hyperlink"/>
                  <w:rFonts w:ascii="Source Sans Pro" w:hAnsi="Source Sans Pro"/>
                  <w:shd w:val="clear" w:color="auto" w:fill="FFFFFF"/>
                </w:rPr>
                <w:t>http://bit.ly/2e6isSB</w:t>
              </w:r>
            </w:hyperlink>
            <w:r>
              <w:rPr>
                <w:rFonts w:ascii="Source Sans Pro" w:hAnsi="Source Sans Pro"/>
                <w:color w:val="222222"/>
                <w:shd w:val="clear" w:color="auto" w:fill="FFFFFF"/>
              </w:rPr>
              <w:t xml:space="preserve"> </w:t>
            </w:r>
          </w:p>
          <w:p w:rsidR="0074234F" w:rsidRPr="00B223FA" w:rsidRDefault="0074234F" w:rsidP="00276383">
            <w:pPr>
              <w:widowControl w:val="0"/>
              <w:tabs>
                <w:tab w:val="left" w:pos="914"/>
              </w:tabs>
              <w:autoSpaceDE w:val="0"/>
              <w:autoSpaceDN w:val="0"/>
              <w:adjustRightInd w:val="0"/>
              <w:spacing w:after="320"/>
              <w:rPr>
                <w:rFonts w:ascii="Arial" w:eastAsiaTheme="minorHAnsi" w:hAnsi="Arial" w:cs="Arial"/>
                <w:sz w:val="22"/>
                <w:szCs w:val="22"/>
                <w:highlight w:val="yellow"/>
                <w:lang w:val="en-CA"/>
              </w:rPr>
            </w:pPr>
            <w:r w:rsidRPr="00276383">
              <w:rPr>
                <w:rFonts w:ascii="Arial" w:eastAsiaTheme="minorHAnsi" w:hAnsi="Arial" w:cs="Arial"/>
                <w:sz w:val="22"/>
                <w:szCs w:val="22"/>
                <w:lang w:val="en-CA"/>
              </w:rPr>
              <w:lastRenderedPageBreak/>
              <w:tab/>
            </w:r>
            <w:r>
              <w:rPr>
                <w:noProof/>
              </w:rPr>
              <w:drawing>
                <wp:inline distT="0" distB="0" distL="0" distR="0" wp14:anchorId="32DC78B0" wp14:editId="4F0ED107">
                  <wp:extent cx="2069333" cy="1550504"/>
                  <wp:effectExtent l="0" t="0" r="7620" b="0"/>
                  <wp:docPr id="6" name="Picture 6" descr="Image result for succession planning small business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ccession planning small business own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9193" cy="1550399"/>
                          </a:xfrm>
                          <a:prstGeom prst="rect">
                            <a:avLst/>
                          </a:prstGeom>
                          <a:noFill/>
                          <a:ln>
                            <a:noFill/>
                          </a:ln>
                        </pic:spPr>
                      </pic:pic>
                    </a:graphicData>
                  </a:graphic>
                </wp:inline>
              </w:drawing>
            </w:r>
          </w:p>
        </w:tc>
        <w:tc>
          <w:tcPr>
            <w:tcW w:w="3429" w:type="dxa"/>
            <w:vAlign w:val="center"/>
          </w:tcPr>
          <w:p w:rsidR="0074234F" w:rsidRPr="00B223FA" w:rsidRDefault="0074234F" w:rsidP="008A78E3">
            <w:pPr>
              <w:jc w:val="center"/>
              <w:rPr>
                <w:rFonts w:ascii="Arial" w:hAnsi="Arial" w:cs="Arial"/>
                <w:sz w:val="22"/>
                <w:szCs w:val="22"/>
                <w:highlight w:val="yellow"/>
                <w:lang w:val="en-CA"/>
              </w:rPr>
            </w:pPr>
            <w:r w:rsidRPr="00276383">
              <w:rPr>
                <w:rFonts w:ascii="Arial" w:hAnsi="Arial" w:cs="Arial"/>
                <w:sz w:val="22"/>
                <w:szCs w:val="22"/>
                <w:lang w:val="en-CA"/>
              </w:rPr>
              <w:lastRenderedPageBreak/>
              <w:t xml:space="preserve">Succession planning- Find the right strategy for selling your business or handing it over to someone else </w:t>
            </w:r>
            <w:hyperlink r:id="rId72" w:history="1">
              <w:r w:rsidRPr="007A2CF2">
                <w:rPr>
                  <w:rStyle w:val="Hyperlink"/>
                  <w:rFonts w:ascii="Arial" w:hAnsi="Arial" w:cs="Arial"/>
                  <w:lang w:val="en-CA"/>
                </w:rPr>
                <w:t>http://bit.ly/2e6isSB</w:t>
              </w:r>
            </w:hyperlink>
            <w:r>
              <w:rPr>
                <w:rFonts w:ascii="Arial" w:hAnsi="Arial" w:cs="Arial"/>
                <w:sz w:val="22"/>
                <w:szCs w:val="22"/>
                <w:lang w:val="en-CA"/>
              </w:rPr>
              <w:t xml:space="preserve"> </w:t>
            </w:r>
          </w:p>
        </w:tc>
      </w:tr>
      <w:tr w:rsidR="0074234F" w:rsidRPr="00D50BF5" w:rsidTr="008A78E3">
        <w:tc>
          <w:tcPr>
            <w:tcW w:w="1384" w:type="dxa"/>
          </w:tcPr>
          <w:p w:rsidR="0074234F" w:rsidRPr="00BB148C" w:rsidRDefault="0074234F" w:rsidP="00B26EB6">
            <w:pPr>
              <w:rPr>
                <w:rFonts w:ascii="Arial" w:hAnsi="Arial" w:cs="Arial"/>
                <w:sz w:val="22"/>
                <w:szCs w:val="22"/>
                <w:lang w:val="en-CA"/>
              </w:rPr>
            </w:pPr>
            <w:r>
              <w:rPr>
                <w:rFonts w:ascii="Arial" w:hAnsi="Arial" w:cs="Arial"/>
                <w:sz w:val="22"/>
                <w:szCs w:val="22"/>
                <w:lang w:val="en-CA"/>
              </w:rPr>
              <w:lastRenderedPageBreak/>
              <w:t>Nov 29</w:t>
            </w:r>
          </w:p>
        </w:tc>
        <w:tc>
          <w:tcPr>
            <w:tcW w:w="1276" w:type="dxa"/>
          </w:tcPr>
          <w:p w:rsidR="0074234F" w:rsidRPr="00D50BF5" w:rsidRDefault="0074234F" w:rsidP="008A78E3">
            <w:pPr>
              <w:jc w:val="center"/>
              <w:rPr>
                <w:rFonts w:ascii="Arial" w:hAnsi="Arial" w:cs="Arial"/>
                <w:sz w:val="22"/>
                <w:szCs w:val="22"/>
                <w:lang w:val="en-CA"/>
              </w:rPr>
            </w:pPr>
            <w:r w:rsidRPr="00D50BF5">
              <w:rPr>
                <w:rFonts w:ascii="Arial" w:hAnsi="Arial" w:cs="Arial"/>
                <w:sz w:val="22"/>
                <w:szCs w:val="22"/>
                <w:lang w:val="en-CA"/>
              </w:rPr>
              <w:t>Reach</w:t>
            </w:r>
          </w:p>
        </w:tc>
        <w:tc>
          <w:tcPr>
            <w:tcW w:w="7087" w:type="dxa"/>
          </w:tcPr>
          <w:p w:rsidR="0074234F" w:rsidRDefault="0074234F" w:rsidP="00D50BF5">
            <w:pPr>
              <w:widowControl w:val="0"/>
              <w:autoSpaceDE w:val="0"/>
              <w:autoSpaceDN w:val="0"/>
              <w:adjustRightInd w:val="0"/>
              <w:spacing w:after="320"/>
              <w:rPr>
                <w:rFonts w:ascii="Arial" w:hAnsi="Arial" w:cs="Arial"/>
                <w:b/>
                <w:bCs/>
              </w:rPr>
            </w:pPr>
            <w:r w:rsidRPr="00D50BF5">
              <w:rPr>
                <w:rFonts w:ascii="Arial" w:hAnsi="Arial" w:cs="Arial"/>
                <w:b/>
                <w:bCs/>
              </w:rPr>
              <w:t>How many SMEs are there in Canada?</w:t>
            </w:r>
            <w:r>
              <w:rPr>
                <w:rFonts w:ascii="Arial" w:hAnsi="Arial" w:cs="Arial"/>
                <w:b/>
                <w:bCs/>
              </w:rPr>
              <w:t xml:space="preserve"> Here is a hint…they make up 97.9% of all businesses in Canada! </w:t>
            </w:r>
          </w:p>
          <w:p w:rsidR="0074234F" w:rsidRDefault="0074234F" w:rsidP="00D50BF5">
            <w:pPr>
              <w:widowControl w:val="0"/>
              <w:autoSpaceDE w:val="0"/>
              <w:autoSpaceDN w:val="0"/>
              <w:adjustRightInd w:val="0"/>
              <w:spacing w:after="320"/>
              <w:rPr>
                <w:rFonts w:ascii="Arial" w:hAnsi="Arial" w:cs="Arial"/>
                <w:b/>
                <w:bCs/>
              </w:rPr>
            </w:pPr>
            <w:hyperlink r:id="rId73" w:history="1">
              <w:r w:rsidRPr="007A2CF2">
                <w:rPr>
                  <w:rStyle w:val="Hyperlink"/>
                  <w:rFonts w:ascii="Arial" w:hAnsi="Arial" w:cs="Arial"/>
                  <w:b/>
                  <w:bCs/>
                </w:rPr>
                <w:t>https://www.ic.gc.ca/eic/site/061.nsf/eng/03021.html</w:t>
              </w:r>
            </w:hyperlink>
            <w:r>
              <w:rPr>
                <w:rFonts w:ascii="Arial" w:hAnsi="Arial" w:cs="Arial"/>
                <w:b/>
                <w:bCs/>
              </w:rPr>
              <w:t xml:space="preserve"> </w:t>
            </w:r>
          </w:p>
          <w:p w:rsidR="0074234F" w:rsidRPr="00D50BF5" w:rsidRDefault="0074234F" w:rsidP="00D50BF5">
            <w:pPr>
              <w:widowControl w:val="0"/>
              <w:autoSpaceDE w:val="0"/>
              <w:autoSpaceDN w:val="0"/>
              <w:adjustRightInd w:val="0"/>
              <w:spacing w:after="320"/>
              <w:rPr>
                <w:rFonts w:ascii="Arial" w:hAnsi="Arial" w:cs="Arial"/>
                <w:b/>
                <w:bCs/>
              </w:rPr>
            </w:pPr>
            <w:r>
              <w:rPr>
                <w:noProof/>
              </w:rPr>
              <w:drawing>
                <wp:inline distT="0" distB="0" distL="0" distR="0" wp14:anchorId="0675D243" wp14:editId="71100A36">
                  <wp:extent cx="1982022" cy="1367567"/>
                  <wp:effectExtent l="0" t="0" r="0" b="4445"/>
                  <wp:docPr id="9" name="Picture 9" descr="Image result for small business big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mall business big busines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2063" cy="1367596"/>
                          </a:xfrm>
                          <a:prstGeom prst="rect">
                            <a:avLst/>
                          </a:prstGeom>
                          <a:noFill/>
                          <a:ln>
                            <a:noFill/>
                          </a:ln>
                        </pic:spPr>
                      </pic:pic>
                    </a:graphicData>
                  </a:graphic>
                </wp:inline>
              </w:drawing>
            </w:r>
          </w:p>
          <w:p w:rsidR="0074234F" w:rsidRPr="00D50BF5" w:rsidRDefault="0074234F" w:rsidP="00937E06">
            <w:pPr>
              <w:widowControl w:val="0"/>
              <w:autoSpaceDE w:val="0"/>
              <w:autoSpaceDN w:val="0"/>
              <w:adjustRightInd w:val="0"/>
              <w:spacing w:after="320"/>
              <w:rPr>
                <w:rFonts w:ascii="Arial" w:hAnsi="Arial" w:cs="Arial"/>
                <w:sz w:val="22"/>
                <w:szCs w:val="22"/>
                <w:lang w:val="fr-CA"/>
              </w:rPr>
            </w:pPr>
            <w:r w:rsidRPr="00D50BF5">
              <w:rPr>
                <w:rFonts w:ascii="Arial" w:hAnsi="Arial" w:cs="Arial"/>
                <w:sz w:val="22"/>
                <w:szCs w:val="22"/>
                <w:lang w:val="fr-CA"/>
              </w:rPr>
              <w:t xml:space="preserve">Combien de PME y </w:t>
            </w:r>
            <w:proofErr w:type="spellStart"/>
            <w:r w:rsidRPr="00D50BF5">
              <w:rPr>
                <w:rFonts w:ascii="Arial" w:hAnsi="Arial" w:cs="Arial"/>
                <w:sz w:val="22"/>
                <w:szCs w:val="22"/>
                <w:lang w:val="fr-CA"/>
              </w:rPr>
              <w:t>a-t-il</w:t>
            </w:r>
            <w:proofErr w:type="spellEnd"/>
            <w:r w:rsidRPr="00D50BF5">
              <w:rPr>
                <w:rFonts w:ascii="Arial" w:hAnsi="Arial" w:cs="Arial"/>
                <w:sz w:val="22"/>
                <w:szCs w:val="22"/>
                <w:lang w:val="fr-CA"/>
              </w:rPr>
              <w:t xml:space="preserve"> au Canada ? Voici un indice... ils composent 97,9 % de toutes les entreprises au Canada !</w:t>
            </w:r>
            <w:r>
              <w:rPr>
                <w:rFonts w:ascii="Arial" w:hAnsi="Arial" w:cs="Arial"/>
                <w:sz w:val="22"/>
                <w:szCs w:val="22"/>
                <w:lang w:val="fr-CA"/>
              </w:rPr>
              <w:t xml:space="preserve"> </w:t>
            </w:r>
            <w:hyperlink r:id="rId75" w:history="1">
              <w:r w:rsidRPr="007A2CF2">
                <w:rPr>
                  <w:rStyle w:val="Hyperlink"/>
                  <w:rFonts w:ascii="Arial" w:hAnsi="Arial" w:cs="Arial"/>
                  <w:lang w:val="fr-CA"/>
                </w:rPr>
                <w:t>https://www.ic.gc.ca/eic/site/061.nsf/fra/03021.html</w:t>
              </w:r>
            </w:hyperlink>
            <w:r>
              <w:rPr>
                <w:rFonts w:ascii="Arial" w:hAnsi="Arial" w:cs="Arial"/>
                <w:sz w:val="22"/>
                <w:szCs w:val="22"/>
                <w:lang w:val="fr-CA"/>
              </w:rPr>
              <w:t xml:space="preserve"> </w:t>
            </w:r>
          </w:p>
        </w:tc>
        <w:tc>
          <w:tcPr>
            <w:tcW w:w="3429" w:type="dxa"/>
            <w:vAlign w:val="center"/>
          </w:tcPr>
          <w:p w:rsidR="0074234F" w:rsidRDefault="0074234F" w:rsidP="006130E1">
            <w:pPr>
              <w:jc w:val="center"/>
              <w:rPr>
                <w:rFonts w:ascii="Arial" w:hAnsi="Arial" w:cs="Arial"/>
                <w:sz w:val="22"/>
                <w:szCs w:val="22"/>
              </w:rPr>
            </w:pPr>
            <w:r w:rsidRPr="00D50BF5">
              <w:rPr>
                <w:rFonts w:ascii="Arial" w:hAnsi="Arial" w:cs="Arial"/>
                <w:sz w:val="22"/>
                <w:szCs w:val="22"/>
              </w:rPr>
              <w:t xml:space="preserve">How many SMEs are there in Canada? Here is a hint…they make up 97.9% of all businesses in Canada! </w:t>
            </w:r>
            <w:hyperlink r:id="rId76" w:history="1">
              <w:r w:rsidRPr="007A2CF2">
                <w:rPr>
                  <w:rStyle w:val="Hyperlink"/>
                  <w:rFonts w:ascii="Arial" w:hAnsi="Arial" w:cs="Arial"/>
                </w:rPr>
                <w:t>http://bit.ly/2dYNsIN</w:t>
              </w:r>
            </w:hyperlink>
            <w:r>
              <w:rPr>
                <w:rFonts w:ascii="Arial" w:hAnsi="Arial" w:cs="Arial"/>
                <w:sz w:val="22"/>
                <w:szCs w:val="22"/>
              </w:rPr>
              <w:t xml:space="preserve"> </w:t>
            </w:r>
          </w:p>
          <w:p w:rsidR="0074234F" w:rsidRDefault="0074234F" w:rsidP="006130E1">
            <w:pPr>
              <w:jc w:val="center"/>
              <w:rPr>
                <w:rFonts w:ascii="Arial" w:hAnsi="Arial" w:cs="Arial"/>
                <w:sz w:val="22"/>
                <w:szCs w:val="22"/>
              </w:rPr>
            </w:pPr>
          </w:p>
          <w:p w:rsidR="0074234F" w:rsidRPr="00D50BF5" w:rsidRDefault="0074234F" w:rsidP="006130E1">
            <w:pPr>
              <w:jc w:val="center"/>
              <w:rPr>
                <w:rFonts w:ascii="Arial" w:hAnsi="Arial" w:cs="Arial"/>
                <w:sz w:val="22"/>
                <w:szCs w:val="22"/>
                <w:lang w:val="fr-CA"/>
              </w:rPr>
            </w:pPr>
            <w:r w:rsidRPr="00D50BF5">
              <w:rPr>
                <w:rFonts w:ascii="Arial" w:hAnsi="Arial" w:cs="Arial"/>
                <w:sz w:val="22"/>
                <w:szCs w:val="22"/>
                <w:lang w:val="fr-CA"/>
              </w:rPr>
              <w:t xml:space="preserve">Combien de PME y </w:t>
            </w:r>
            <w:proofErr w:type="spellStart"/>
            <w:r w:rsidRPr="00D50BF5">
              <w:rPr>
                <w:rFonts w:ascii="Arial" w:hAnsi="Arial" w:cs="Arial"/>
                <w:sz w:val="22"/>
                <w:szCs w:val="22"/>
                <w:lang w:val="fr-CA"/>
              </w:rPr>
              <w:t>a-t-il</w:t>
            </w:r>
            <w:proofErr w:type="spellEnd"/>
            <w:r w:rsidRPr="00D50BF5">
              <w:rPr>
                <w:rFonts w:ascii="Arial" w:hAnsi="Arial" w:cs="Arial"/>
                <w:sz w:val="22"/>
                <w:szCs w:val="22"/>
                <w:lang w:val="fr-CA"/>
              </w:rPr>
              <w:t xml:space="preserve"> au Canada ? Voici un indice... ils composent 97,9 % de toutes les entreprises au Canada ! </w:t>
            </w:r>
            <w:hyperlink r:id="rId77" w:history="1">
              <w:r w:rsidRPr="007A2CF2">
                <w:rPr>
                  <w:rStyle w:val="Hyperlink"/>
                  <w:rFonts w:ascii="Arial" w:hAnsi="Arial" w:cs="Arial"/>
                  <w:lang w:val="fr-CA"/>
                </w:rPr>
                <w:t>http://bit.ly/2eV08gX</w:t>
              </w:r>
            </w:hyperlink>
            <w:r>
              <w:rPr>
                <w:rFonts w:ascii="Arial" w:hAnsi="Arial" w:cs="Arial"/>
                <w:sz w:val="22"/>
                <w:szCs w:val="22"/>
                <w:lang w:val="fr-CA"/>
              </w:rPr>
              <w:t xml:space="preserve"> </w:t>
            </w:r>
          </w:p>
        </w:tc>
      </w:tr>
      <w:tr w:rsidR="0074234F" w:rsidRPr="001B654F" w:rsidTr="0008018F">
        <w:tc>
          <w:tcPr>
            <w:tcW w:w="1384" w:type="dxa"/>
          </w:tcPr>
          <w:p w:rsidR="0074234F" w:rsidRPr="00BB148C" w:rsidRDefault="0074234F" w:rsidP="0008018F">
            <w:pPr>
              <w:rPr>
                <w:rFonts w:ascii="Arial" w:hAnsi="Arial" w:cs="Arial"/>
                <w:sz w:val="22"/>
                <w:szCs w:val="22"/>
                <w:lang w:val="en-CA"/>
              </w:rPr>
            </w:pPr>
            <w:r>
              <w:rPr>
                <w:rFonts w:ascii="Arial" w:hAnsi="Arial" w:cs="Arial"/>
                <w:sz w:val="22"/>
                <w:szCs w:val="22"/>
                <w:lang w:val="en-CA"/>
              </w:rPr>
              <w:t>Nov 30</w:t>
            </w:r>
          </w:p>
        </w:tc>
        <w:tc>
          <w:tcPr>
            <w:tcW w:w="1276" w:type="dxa"/>
          </w:tcPr>
          <w:p w:rsidR="0074234F" w:rsidRPr="00BB148C" w:rsidRDefault="0074234F" w:rsidP="0008018F">
            <w:pPr>
              <w:jc w:val="center"/>
              <w:rPr>
                <w:rFonts w:ascii="Arial" w:hAnsi="Arial" w:cs="Arial"/>
                <w:sz w:val="22"/>
                <w:szCs w:val="22"/>
                <w:lang w:val="en-CA"/>
              </w:rPr>
            </w:pPr>
            <w:r>
              <w:rPr>
                <w:rFonts w:ascii="Arial" w:hAnsi="Arial" w:cs="Arial"/>
                <w:sz w:val="22"/>
                <w:szCs w:val="22"/>
                <w:lang w:val="en-CA"/>
              </w:rPr>
              <w:t>News</w:t>
            </w:r>
          </w:p>
        </w:tc>
        <w:tc>
          <w:tcPr>
            <w:tcW w:w="7087" w:type="dxa"/>
          </w:tcPr>
          <w:p w:rsidR="0074234F" w:rsidRDefault="0074234F" w:rsidP="0008018F">
            <w:pPr>
              <w:widowControl w:val="0"/>
              <w:autoSpaceDE w:val="0"/>
              <w:autoSpaceDN w:val="0"/>
              <w:adjustRightInd w:val="0"/>
              <w:spacing w:after="320"/>
              <w:rPr>
                <w:rFonts w:ascii="Arial" w:hAnsi="Arial" w:cs="Arial"/>
                <w:sz w:val="22"/>
                <w:szCs w:val="22"/>
                <w:lang w:val="en-CA"/>
              </w:rPr>
            </w:pPr>
            <w:r>
              <w:rPr>
                <w:rFonts w:ascii="Arial" w:hAnsi="Arial" w:cs="Arial"/>
                <w:sz w:val="22"/>
                <w:szCs w:val="22"/>
                <w:lang w:val="en-CA"/>
              </w:rPr>
              <w:t xml:space="preserve">A celebration of 10 new jobs in </w:t>
            </w:r>
            <w:proofErr w:type="spellStart"/>
            <w:r>
              <w:rPr>
                <w:rFonts w:ascii="Arial" w:hAnsi="Arial" w:cs="Arial"/>
                <w:sz w:val="22"/>
                <w:szCs w:val="22"/>
                <w:lang w:val="en-CA"/>
              </w:rPr>
              <w:t>Chesterville</w:t>
            </w:r>
            <w:proofErr w:type="spellEnd"/>
            <w:r>
              <w:rPr>
                <w:rFonts w:ascii="Arial" w:hAnsi="Arial" w:cs="Arial"/>
                <w:sz w:val="22"/>
                <w:szCs w:val="22"/>
                <w:lang w:val="en-CA"/>
              </w:rPr>
              <w:t xml:space="preserve">- with the help of @CCCFDC </w:t>
            </w:r>
            <w:hyperlink r:id="rId78" w:history="1">
              <w:r w:rsidRPr="007A2CF2">
                <w:rPr>
                  <w:rStyle w:val="Hyperlink"/>
                  <w:rFonts w:ascii="Arial" w:hAnsi="Arial" w:cs="Arial"/>
                  <w:lang w:val="en-CA"/>
                </w:rPr>
                <w:t>http://bit.ly/2fo4lhj</w:t>
              </w:r>
            </w:hyperlink>
            <w:r>
              <w:rPr>
                <w:rFonts w:ascii="Arial" w:hAnsi="Arial" w:cs="Arial"/>
                <w:sz w:val="22"/>
                <w:szCs w:val="22"/>
                <w:lang w:val="en-CA"/>
              </w:rPr>
              <w:t xml:space="preserve"> </w:t>
            </w:r>
          </w:p>
          <w:p w:rsidR="0074234F" w:rsidRPr="001B654F" w:rsidRDefault="0074234F" w:rsidP="0008018F">
            <w:pPr>
              <w:widowControl w:val="0"/>
              <w:autoSpaceDE w:val="0"/>
              <w:autoSpaceDN w:val="0"/>
              <w:adjustRightInd w:val="0"/>
              <w:spacing w:after="320"/>
              <w:rPr>
                <w:rFonts w:ascii="Arial" w:hAnsi="Arial" w:cs="Arial"/>
                <w:sz w:val="22"/>
                <w:szCs w:val="22"/>
                <w:lang w:val="en-CA"/>
              </w:rPr>
            </w:pPr>
            <w:r>
              <w:rPr>
                <w:noProof/>
              </w:rPr>
              <w:lastRenderedPageBreak/>
              <w:drawing>
                <wp:inline distT="0" distB="0" distL="0" distR="0" wp14:anchorId="0F64AA76" wp14:editId="23EC397A">
                  <wp:extent cx="3404321" cy="2552368"/>
                  <wp:effectExtent l="0" t="0" r="5715" b="635"/>
                  <wp:docPr id="5" name="Picture 5" descr="At a financial support presentation by Cornwall &amp; the Counties Community Futures Development Corporation are, from left, Lianne Acres-Hanna (CFDC director), Lesley Lang (CFDC executive director), Hamed Asl (co-owner and operations manager of IDP Group Inc), Mike Dagenais (business partner) and Eric Duncan (major of North Dunas), on Friday in Chesterville.&#10;Todd Hambleton/Cornwall Standard-Fre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 a financial support presentation by Cornwall &amp; the Counties Community Futures Development Corporation are, from left, Lianne Acres-Hanna (CFDC director), Lesley Lang (CFDC executive director), Hamed Asl (co-owner and operations manager of IDP Group Inc), Mike Dagenais (business partner) and Eric Duncan (major of North Dunas), on Friday in Chesterville.&#10;Todd Hambleton/Cornwall Standard-Freehold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4463" cy="2552475"/>
                          </a:xfrm>
                          <a:prstGeom prst="rect">
                            <a:avLst/>
                          </a:prstGeom>
                          <a:noFill/>
                          <a:ln>
                            <a:noFill/>
                          </a:ln>
                        </pic:spPr>
                      </pic:pic>
                    </a:graphicData>
                  </a:graphic>
                </wp:inline>
              </w:drawing>
            </w:r>
          </w:p>
        </w:tc>
        <w:tc>
          <w:tcPr>
            <w:tcW w:w="3429" w:type="dxa"/>
            <w:vAlign w:val="center"/>
          </w:tcPr>
          <w:p w:rsidR="0074234F" w:rsidRPr="001B654F" w:rsidRDefault="0074234F" w:rsidP="0008018F">
            <w:pPr>
              <w:jc w:val="center"/>
              <w:rPr>
                <w:rFonts w:ascii="Arial" w:hAnsi="Arial" w:cs="Arial"/>
                <w:sz w:val="22"/>
                <w:szCs w:val="22"/>
                <w:lang w:val="en-CA"/>
              </w:rPr>
            </w:pPr>
            <w:r w:rsidRPr="001F0B91">
              <w:rPr>
                <w:rFonts w:ascii="Arial" w:hAnsi="Arial" w:cs="Arial"/>
                <w:sz w:val="22"/>
                <w:szCs w:val="22"/>
                <w:lang w:val="en-CA"/>
              </w:rPr>
              <w:lastRenderedPageBreak/>
              <w:t xml:space="preserve">A celebration of 10 new jobs in </w:t>
            </w:r>
            <w:proofErr w:type="spellStart"/>
            <w:r w:rsidRPr="001F0B91">
              <w:rPr>
                <w:rFonts w:ascii="Arial" w:hAnsi="Arial" w:cs="Arial"/>
                <w:sz w:val="22"/>
                <w:szCs w:val="22"/>
                <w:lang w:val="en-CA"/>
              </w:rPr>
              <w:t>Chesterville</w:t>
            </w:r>
            <w:proofErr w:type="spellEnd"/>
            <w:r w:rsidRPr="001F0B91">
              <w:rPr>
                <w:rFonts w:ascii="Arial" w:hAnsi="Arial" w:cs="Arial"/>
                <w:sz w:val="22"/>
                <w:szCs w:val="22"/>
                <w:lang w:val="en-CA"/>
              </w:rPr>
              <w:t xml:space="preserve">- with the help of @CCCFDC </w:t>
            </w:r>
            <w:hyperlink r:id="rId80" w:history="1">
              <w:r w:rsidRPr="007A2CF2">
                <w:rPr>
                  <w:rStyle w:val="Hyperlink"/>
                  <w:rFonts w:ascii="Arial" w:hAnsi="Arial" w:cs="Arial"/>
                  <w:lang w:val="en-CA"/>
                </w:rPr>
                <w:t>http://bit.ly/2fo4lhj</w:t>
              </w:r>
            </w:hyperlink>
            <w:r>
              <w:rPr>
                <w:rFonts w:ascii="Arial" w:hAnsi="Arial" w:cs="Arial"/>
                <w:sz w:val="22"/>
                <w:szCs w:val="22"/>
                <w:lang w:val="en-CA"/>
              </w:rPr>
              <w:t xml:space="preserve"> </w:t>
            </w:r>
          </w:p>
        </w:tc>
      </w:tr>
    </w:tbl>
    <w:p w:rsidR="00725F5F" w:rsidRPr="00BB148C" w:rsidRDefault="00725F5F" w:rsidP="00725F5F">
      <w:pPr>
        <w:spacing w:after="0" w:line="240" w:lineRule="auto"/>
        <w:rPr>
          <w:rFonts w:ascii="Arial" w:eastAsia="Times New Roman" w:hAnsi="Arial" w:cs="Arial"/>
          <w:b/>
          <w:u w:val="single"/>
          <w:lang w:val="en-CA"/>
        </w:rPr>
      </w:pPr>
    </w:p>
    <w:p w:rsidR="004102F3" w:rsidRPr="004102F3" w:rsidRDefault="004102F3" w:rsidP="004102F3">
      <w:pPr>
        <w:spacing w:after="0" w:line="240" w:lineRule="auto"/>
        <w:jc w:val="right"/>
        <w:rPr>
          <w:rFonts w:ascii="Arial" w:eastAsia="Times New Roman" w:hAnsi="Arial" w:cs="Arial"/>
          <w:sz w:val="18"/>
          <w:lang w:val="en-CA"/>
        </w:rPr>
      </w:pPr>
      <w:r w:rsidRPr="004102F3">
        <w:rPr>
          <w:rFonts w:ascii="Arial" w:eastAsia="Times New Roman" w:hAnsi="Arial" w:cs="Arial"/>
          <w:sz w:val="18"/>
          <w:lang w:val="en-CA"/>
        </w:rPr>
        <w:fldChar w:fldCharType="begin"/>
      </w:r>
      <w:r w:rsidRPr="004102F3">
        <w:rPr>
          <w:rFonts w:ascii="Arial" w:eastAsia="Times New Roman" w:hAnsi="Arial" w:cs="Arial"/>
          <w:sz w:val="18"/>
          <w:lang w:val="en-CA"/>
        </w:rPr>
        <w:instrText xml:space="preserve"> FILENAME  \p  \* MERGEFORMAT </w:instrText>
      </w:r>
      <w:r w:rsidRPr="004102F3">
        <w:rPr>
          <w:rFonts w:ascii="Arial" w:eastAsia="Times New Roman" w:hAnsi="Arial" w:cs="Arial"/>
          <w:sz w:val="18"/>
          <w:lang w:val="en-CA"/>
        </w:rPr>
        <w:fldChar w:fldCharType="end"/>
      </w:r>
      <w:r w:rsidR="00AA7810" w:rsidRPr="004102F3">
        <w:rPr>
          <w:rFonts w:ascii="Arial" w:eastAsia="Times New Roman" w:hAnsi="Arial" w:cs="Arial"/>
          <w:sz w:val="18"/>
          <w:lang w:val="en-CA"/>
        </w:rPr>
        <w:t xml:space="preserve"> </w:t>
      </w:r>
    </w:p>
    <w:p w:rsidR="004102F3" w:rsidRDefault="004102F3" w:rsidP="00725F5F">
      <w:pPr>
        <w:spacing w:after="0" w:line="240" w:lineRule="auto"/>
        <w:rPr>
          <w:rFonts w:ascii="Arial" w:eastAsia="Times New Roman" w:hAnsi="Arial" w:cs="Arial"/>
          <w:b/>
          <w:u w:val="single"/>
          <w:lang w:val="en-CA"/>
        </w:rPr>
      </w:pPr>
    </w:p>
    <w:p w:rsidR="004102F3" w:rsidRDefault="004102F3" w:rsidP="00725F5F">
      <w:pPr>
        <w:spacing w:after="0" w:line="240" w:lineRule="auto"/>
        <w:rPr>
          <w:rFonts w:ascii="Arial" w:eastAsia="Times New Roman" w:hAnsi="Arial" w:cs="Arial"/>
          <w:b/>
          <w:u w:val="single"/>
          <w:lang w:val="en-CA"/>
        </w:rPr>
      </w:pPr>
    </w:p>
    <w:p w:rsidR="004102F3" w:rsidRDefault="004102F3" w:rsidP="00725F5F">
      <w:pPr>
        <w:spacing w:after="0" w:line="240" w:lineRule="auto"/>
        <w:rPr>
          <w:rFonts w:ascii="Arial" w:eastAsia="Times New Roman" w:hAnsi="Arial" w:cs="Arial"/>
          <w:b/>
          <w:u w:val="single"/>
          <w:lang w:val="en-CA"/>
        </w:rPr>
      </w:pPr>
    </w:p>
    <w:p w:rsidR="004102F3" w:rsidRDefault="004102F3" w:rsidP="00725F5F">
      <w:pPr>
        <w:spacing w:after="0" w:line="240" w:lineRule="auto"/>
        <w:rPr>
          <w:rFonts w:ascii="Arial" w:eastAsia="Times New Roman" w:hAnsi="Arial" w:cs="Arial"/>
          <w:b/>
          <w:u w:val="single"/>
          <w:lang w:val="en-CA"/>
        </w:rPr>
      </w:pPr>
    </w:p>
    <w:p w:rsidR="00725F5F" w:rsidRPr="00BB148C" w:rsidRDefault="00725F5F" w:rsidP="00725F5F">
      <w:pPr>
        <w:spacing w:after="0" w:line="240" w:lineRule="auto"/>
        <w:rPr>
          <w:rFonts w:ascii="Arial" w:eastAsia="Times New Roman" w:hAnsi="Arial" w:cs="Arial"/>
          <w:b/>
          <w:u w:val="single"/>
          <w:lang w:val="en-CA"/>
        </w:rPr>
      </w:pPr>
      <w:r w:rsidRPr="00BB148C">
        <w:rPr>
          <w:rFonts w:ascii="Arial" w:eastAsia="Times New Roman" w:hAnsi="Arial" w:cs="Arial"/>
          <w:b/>
          <w:u w:val="single"/>
          <w:lang w:val="en-CA"/>
        </w:rPr>
        <w:t>LEGEND</w:t>
      </w:r>
    </w:p>
    <w:p w:rsidR="00725F5F" w:rsidRPr="00BB148C" w:rsidRDefault="00725F5F" w:rsidP="00725F5F">
      <w:pPr>
        <w:spacing w:after="0" w:line="240" w:lineRule="auto"/>
        <w:rPr>
          <w:rFonts w:ascii="Arial" w:eastAsia="Times New Roman" w:hAnsi="Arial" w:cs="Arial"/>
          <w:lang w:val="en-CA"/>
        </w:rPr>
      </w:pPr>
    </w:p>
    <w:tbl>
      <w:tblPr>
        <w:tblpPr w:leftFromText="180" w:rightFromText="180" w:vertAnchor="text" w:horzAnchor="margin" w:tblpY="171"/>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10980"/>
      </w:tblGrid>
      <w:tr w:rsidR="00725F5F" w:rsidRPr="00BB148C" w:rsidTr="008A78E3">
        <w:tc>
          <w:tcPr>
            <w:tcW w:w="2785" w:type="dxa"/>
          </w:tcPr>
          <w:p w:rsidR="00725F5F" w:rsidRPr="00BB148C" w:rsidRDefault="00725F5F" w:rsidP="008A78E3">
            <w:pPr>
              <w:spacing w:after="0" w:line="240" w:lineRule="auto"/>
              <w:rPr>
                <w:rFonts w:ascii="Arial" w:eastAsia="Times New Roman" w:hAnsi="Arial" w:cs="Arial"/>
                <w:b/>
                <w:lang w:val="en-CA"/>
              </w:rPr>
            </w:pPr>
            <w:r w:rsidRPr="00BB148C">
              <w:rPr>
                <w:rFonts w:ascii="Arial" w:eastAsia="Times New Roman" w:hAnsi="Arial" w:cs="Arial"/>
                <w:b/>
                <w:lang w:val="en-CA"/>
              </w:rPr>
              <w:t>CODE</w:t>
            </w:r>
          </w:p>
        </w:tc>
        <w:tc>
          <w:tcPr>
            <w:tcW w:w="10980" w:type="dxa"/>
          </w:tcPr>
          <w:p w:rsidR="00725F5F" w:rsidRPr="00BB148C" w:rsidRDefault="00725F5F" w:rsidP="008A78E3">
            <w:pPr>
              <w:spacing w:after="0" w:line="240" w:lineRule="auto"/>
              <w:rPr>
                <w:rFonts w:ascii="Arial" w:eastAsia="Times New Roman" w:hAnsi="Arial" w:cs="Arial"/>
                <w:b/>
                <w:lang w:val="en-CA"/>
              </w:rPr>
            </w:pPr>
            <w:r w:rsidRPr="00BB148C">
              <w:rPr>
                <w:rFonts w:ascii="Arial" w:eastAsia="Times New Roman" w:hAnsi="Arial" w:cs="Arial"/>
                <w:b/>
                <w:lang w:val="en-CA"/>
              </w:rPr>
              <w:t>TYPE</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Tips</w:t>
            </w:r>
          </w:p>
          <w:p w:rsidR="00725F5F" w:rsidRPr="00BB148C" w:rsidRDefault="00725F5F" w:rsidP="008A78E3">
            <w:pPr>
              <w:spacing w:after="0" w:line="240" w:lineRule="auto"/>
              <w:jc w:val="center"/>
              <w:rPr>
                <w:rFonts w:ascii="Arial" w:eastAsia="Times New Roman" w:hAnsi="Arial" w:cs="Arial"/>
                <w:lang w:val="en-CA"/>
              </w:rPr>
            </w:pP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rPr>
              <w:t>Best practices for business, tips, tricks etc. Can feature board member or client expertise.</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News</w:t>
            </w:r>
          </w:p>
          <w:p w:rsidR="00725F5F" w:rsidRPr="00BB148C" w:rsidRDefault="00725F5F" w:rsidP="008A78E3">
            <w:pPr>
              <w:spacing w:after="0" w:line="240" w:lineRule="auto"/>
              <w:jc w:val="center"/>
              <w:rPr>
                <w:rFonts w:ascii="Arial" w:eastAsia="Times New Roman" w:hAnsi="Arial" w:cs="Arial"/>
                <w:lang w:val="en-CA"/>
              </w:rPr>
            </w:pP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CFDC media releases, news or updates, upcoming events etc.</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Client profile</w:t>
            </w: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p>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 xml:space="preserve">Share profile of CFDC client </w:t>
            </w:r>
          </w:p>
          <w:p w:rsidR="00725F5F" w:rsidRPr="00BB148C" w:rsidRDefault="00725F5F" w:rsidP="008A78E3">
            <w:pPr>
              <w:spacing w:before="240" w:after="0" w:line="240" w:lineRule="auto"/>
              <w:rPr>
                <w:rFonts w:ascii="Arial" w:eastAsia="Times New Roman" w:hAnsi="Arial" w:cs="Arial"/>
                <w:lang w:val="en-CA" w:bidi="he-IL"/>
              </w:rPr>
            </w:pP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Reach</w:t>
            </w:r>
          </w:p>
        </w:tc>
        <w:tc>
          <w:tcPr>
            <w:tcW w:w="10980" w:type="dxa"/>
            <w:vAlign w:val="center"/>
          </w:tcPr>
          <w:p w:rsidR="00725F5F" w:rsidRPr="00BB148C" w:rsidRDefault="00725F5F" w:rsidP="008A78E3">
            <w:pPr>
              <w:spacing w:after="0" w:line="240" w:lineRule="auto"/>
              <w:ind w:left="360"/>
              <w:rPr>
                <w:rFonts w:ascii="Arial" w:eastAsia="Times New Roman" w:hAnsi="Arial" w:cs="Arial"/>
                <w:lang w:val="en-CA" w:bidi="he-IL"/>
              </w:rPr>
            </w:pP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lastRenderedPageBreak/>
              <w:t>Inspirational Posts for entrepreneurs and small business owners</w:t>
            </w: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t>Ask a question, call for comments.</w:t>
            </w: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t>Poll to see about behaviour trends/opinions</w:t>
            </w: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t>Sharing interesting articles or social media content  (not by CFDC)</w:t>
            </w:r>
          </w:p>
          <w:p w:rsidR="00725F5F" w:rsidRPr="00BB148C" w:rsidRDefault="00725F5F" w:rsidP="008A78E3">
            <w:pPr>
              <w:spacing w:after="0" w:line="240" w:lineRule="auto"/>
              <w:ind w:left="360"/>
              <w:rPr>
                <w:rFonts w:ascii="Arial" w:eastAsia="Times New Roman" w:hAnsi="Arial" w:cs="Arial"/>
                <w:lang w:val="en-CA" w:bidi="he-IL"/>
              </w:rPr>
            </w:pPr>
          </w:p>
        </w:tc>
      </w:tr>
      <w:tr w:rsidR="00725F5F" w:rsidRPr="00BB148C" w:rsidTr="00892D72">
        <w:trPr>
          <w:trHeight w:val="701"/>
        </w:trPr>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lastRenderedPageBreak/>
              <w:t>CFDC Behind the scenes</w:t>
            </w: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 xml:space="preserve">Posts that show what CFDC staff and volunteers and OACFDC are working on, attendance at events/meetings </w:t>
            </w:r>
            <w:proofErr w:type="spellStart"/>
            <w:r w:rsidRPr="00BB148C">
              <w:rPr>
                <w:rFonts w:ascii="Arial" w:eastAsia="Times New Roman" w:hAnsi="Arial" w:cs="Arial"/>
                <w:lang w:val="en-CA" w:bidi="he-IL"/>
              </w:rPr>
              <w:t>etc</w:t>
            </w:r>
            <w:proofErr w:type="spellEnd"/>
            <w:r w:rsidRPr="00BB148C">
              <w:rPr>
                <w:rFonts w:ascii="Arial" w:eastAsia="Times New Roman" w:hAnsi="Arial" w:cs="Arial"/>
                <w:lang w:val="en-CA" w:bidi="he-IL"/>
              </w:rPr>
              <w:t xml:space="preserve"> – posts that show involvement and caring about the communities in which it serves, things that offer a human face</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Promo</w:t>
            </w: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Promotional post about the CFDC or OACFDC i.e. We serve xx businesses in the area, come learn more about XX</w:t>
            </w:r>
          </w:p>
        </w:tc>
      </w:tr>
    </w:tbl>
    <w:p w:rsidR="00725F5F" w:rsidRPr="00BB148C" w:rsidRDefault="00725F5F" w:rsidP="00725F5F">
      <w:pPr>
        <w:shd w:val="solid" w:color="FFFFFF" w:themeColor="background1" w:fill="auto"/>
        <w:spacing w:after="0" w:line="240" w:lineRule="auto"/>
        <w:rPr>
          <w:rFonts w:ascii="Arial" w:eastAsia="Times New Roman" w:hAnsi="Arial" w:cs="Arial"/>
          <w:lang w:val="en-CA"/>
        </w:rPr>
      </w:pPr>
    </w:p>
    <w:p w:rsidR="00725F5F" w:rsidRPr="00BB148C" w:rsidRDefault="00725F5F" w:rsidP="00725F5F">
      <w:pPr>
        <w:shd w:val="solid" w:color="FFFFFF" w:themeColor="background1" w:fill="auto"/>
        <w:spacing w:after="0" w:line="240" w:lineRule="auto"/>
        <w:rPr>
          <w:rFonts w:ascii="Arial" w:eastAsia="Times New Roman" w:hAnsi="Arial" w:cs="Arial"/>
          <w:lang w:val="en-CA"/>
        </w:rPr>
      </w:pPr>
    </w:p>
    <w:p w:rsidR="00725F5F" w:rsidRPr="00BB148C" w:rsidRDefault="00725F5F" w:rsidP="00725F5F">
      <w:pPr>
        <w:shd w:val="solid" w:color="FFFFFF" w:themeColor="background1" w:fill="auto"/>
        <w:spacing w:after="0" w:line="240" w:lineRule="auto"/>
        <w:rPr>
          <w:rFonts w:ascii="Arial" w:eastAsia="Times New Roman" w:hAnsi="Arial" w:cs="Arial"/>
          <w:b/>
          <w:lang w:val="en-CA"/>
        </w:rPr>
      </w:pPr>
      <w:r w:rsidRPr="00BB148C">
        <w:rPr>
          <w:rFonts w:ascii="Arial" w:eastAsia="Times New Roman" w:hAnsi="Arial" w:cs="Arial"/>
          <w:b/>
          <w:lang w:val="en-CA"/>
        </w:rPr>
        <w:t xml:space="preserve">** CFDC Promotional content should be no greater than 20% of your social media posts. The remainder of your posts should come from the remainder of the categories. </w:t>
      </w:r>
      <w:r w:rsidR="00467B28" w:rsidRPr="00BB148C">
        <w:rPr>
          <w:rFonts w:ascii="Arial" w:eastAsia="Times New Roman" w:hAnsi="Arial" w:cs="Arial"/>
          <w:b/>
          <w:lang w:val="en-CA"/>
        </w:rPr>
        <w:t xml:space="preserve"> </w:t>
      </w:r>
    </w:p>
    <w:p w:rsidR="00725F5F" w:rsidRPr="00BB148C" w:rsidRDefault="00725F5F" w:rsidP="00725F5F">
      <w:pPr>
        <w:shd w:val="solid" w:color="FFFFFF" w:themeColor="background1" w:fill="auto"/>
        <w:spacing w:after="0" w:line="240" w:lineRule="auto"/>
        <w:rPr>
          <w:rFonts w:ascii="Arial" w:eastAsia="Times New Roman" w:hAnsi="Arial" w:cs="Arial"/>
          <w:b/>
          <w:lang w:val="en-CA"/>
        </w:rPr>
      </w:pPr>
    </w:p>
    <w:p w:rsidR="00725F5F" w:rsidRPr="00BB148C" w:rsidRDefault="00725F5F" w:rsidP="00725F5F">
      <w:pPr>
        <w:shd w:val="solid" w:color="FFFFFF" w:themeColor="background1" w:fill="auto"/>
        <w:spacing w:after="0" w:line="240" w:lineRule="auto"/>
        <w:rPr>
          <w:rFonts w:ascii="Arial" w:eastAsia="Times New Roman" w:hAnsi="Arial" w:cs="Arial"/>
          <w:b/>
          <w:lang w:val="en-CA"/>
        </w:rPr>
      </w:pPr>
    </w:p>
    <w:p w:rsidR="00725F5F" w:rsidRPr="00BB148C" w:rsidRDefault="00725F5F" w:rsidP="00725F5F">
      <w:pPr>
        <w:spacing w:after="0" w:line="240" w:lineRule="auto"/>
        <w:jc w:val="right"/>
        <w:rPr>
          <w:rFonts w:ascii="Arial" w:eastAsia="Times New Roman" w:hAnsi="Arial" w:cs="Arial"/>
          <w:lang w:val="en-CA"/>
        </w:rPr>
      </w:pPr>
    </w:p>
    <w:p w:rsidR="00725F5F" w:rsidRPr="00BB148C" w:rsidRDefault="00725F5F" w:rsidP="00725F5F">
      <w:pPr>
        <w:spacing w:after="0" w:line="240" w:lineRule="auto"/>
        <w:jc w:val="right"/>
        <w:rPr>
          <w:rFonts w:ascii="Arial" w:eastAsia="Times New Roman" w:hAnsi="Arial" w:cs="Arial"/>
          <w:lang w:val="en-CA"/>
        </w:rPr>
      </w:pPr>
    </w:p>
    <w:p w:rsidR="008A78E3" w:rsidRPr="0042247C" w:rsidRDefault="008A78E3" w:rsidP="00467B28">
      <w:pPr>
        <w:jc w:val="right"/>
        <w:rPr>
          <w:rFonts w:ascii="Arial" w:hAnsi="Arial" w:cs="Arial"/>
        </w:rPr>
      </w:pPr>
    </w:p>
    <w:sectPr w:rsidR="008A78E3" w:rsidRPr="0042247C" w:rsidSect="004C4AF4">
      <w:pgSz w:w="15840" w:h="12240" w:orient="landscape"/>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ource Sans Pro">
    <w:altName w:val="Arial"/>
    <w:panose1 w:val="00000000000000000000"/>
    <w:charset w:val="00"/>
    <w:family w:val="swiss"/>
    <w:notTrueType/>
    <w:pitch w:val="variable"/>
    <w:sig w:usb0="00000001"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14AC0"/>
    <w:multiLevelType w:val="hybridMultilevel"/>
    <w:tmpl w:val="F0A6A234"/>
    <w:lvl w:ilvl="0" w:tplc="EA1A9A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F5F"/>
    <w:rsid w:val="00005037"/>
    <w:rsid w:val="00005449"/>
    <w:rsid w:val="000123F9"/>
    <w:rsid w:val="00012569"/>
    <w:rsid w:val="000212D1"/>
    <w:rsid w:val="0003428F"/>
    <w:rsid w:val="00035CF1"/>
    <w:rsid w:val="0003750F"/>
    <w:rsid w:val="000379C3"/>
    <w:rsid w:val="00066FE6"/>
    <w:rsid w:val="000673FD"/>
    <w:rsid w:val="00067C6F"/>
    <w:rsid w:val="000709BC"/>
    <w:rsid w:val="00074593"/>
    <w:rsid w:val="000771C3"/>
    <w:rsid w:val="00077A01"/>
    <w:rsid w:val="00077CED"/>
    <w:rsid w:val="00090863"/>
    <w:rsid w:val="000A0092"/>
    <w:rsid w:val="000A5A6E"/>
    <w:rsid w:val="000B31B4"/>
    <w:rsid w:val="000C4548"/>
    <w:rsid w:val="000E162F"/>
    <w:rsid w:val="000E71F0"/>
    <w:rsid w:val="000F73D0"/>
    <w:rsid w:val="00101EF2"/>
    <w:rsid w:val="00135466"/>
    <w:rsid w:val="00136211"/>
    <w:rsid w:val="00142D0B"/>
    <w:rsid w:val="0014644A"/>
    <w:rsid w:val="00146E3E"/>
    <w:rsid w:val="00151E6B"/>
    <w:rsid w:val="00152D3A"/>
    <w:rsid w:val="00154F1F"/>
    <w:rsid w:val="001560C8"/>
    <w:rsid w:val="00160D5D"/>
    <w:rsid w:val="00175673"/>
    <w:rsid w:val="001870A8"/>
    <w:rsid w:val="00190881"/>
    <w:rsid w:val="00196C44"/>
    <w:rsid w:val="001A0B9A"/>
    <w:rsid w:val="001B080C"/>
    <w:rsid w:val="001B1D4D"/>
    <w:rsid w:val="001B2251"/>
    <w:rsid w:val="001B654F"/>
    <w:rsid w:val="001B740F"/>
    <w:rsid w:val="001C1479"/>
    <w:rsid w:val="001C2841"/>
    <w:rsid w:val="001C61F9"/>
    <w:rsid w:val="001D5381"/>
    <w:rsid w:val="001E57C2"/>
    <w:rsid w:val="001F0B91"/>
    <w:rsid w:val="001F1384"/>
    <w:rsid w:val="001F2A57"/>
    <w:rsid w:val="001F34E0"/>
    <w:rsid w:val="001F42AB"/>
    <w:rsid w:val="001F666C"/>
    <w:rsid w:val="001F7BFA"/>
    <w:rsid w:val="002025FA"/>
    <w:rsid w:val="00204BE2"/>
    <w:rsid w:val="00205F62"/>
    <w:rsid w:val="00216B2E"/>
    <w:rsid w:val="002210E6"/>
    <w:rsid w:val="002324A4"/>
    <w:rsid w:val="00236B4B"/>
    <w:rsid w:val="002408B6"/>
    <w:rsid w:val="00265A67"/>
    <w:rsid w:val="00266BB0"/>
    <w:rsid w:val="00272279"/>
    <w:rsid w:val="00275049"/>
    <w:rsid w:val="00276383"/>
    <w:rsid w:val="00280A8C"/>
    <w:rsid w:val="0029098E"/>
    <w:rsid w:val="002B7C48"/>
    <w:rsid w:val="002C0AEC"/>
    <w:rsid w:val="002C6FBC"/>
    <w:rsid w:val="002F09EA"/>
    <w:rsid w:val="002F3090"/>
    <w:rsid w:val="003228CD"/>
    <w:rsid w:val="0032348F"/>
    <w:rsid w:val="003267C2"/>
    <w:rsid w:val="003471FB"/>
    <w:rsid w:val="003517B9"/>
    <w:rsid w:val="0035454E"/>
    <w:rsid w:val="00355277"/>
    <w:rsid w:val="0036408E"/>
    <w:rsid w:val="00372159"/>
    <w:rsid w:val="00393CA1"/>
    <w:rsid w:val="00394C81"/>
    <w:rsid w:val="003954A7"/>
    <w:rsid w:val="003A3953"/>
    <w:rsid w:val="003A738D"/>
    <w:rsid w:val="003B2151"/>
    <w:rsid w:val="003B454E"/>
    <w:rsid w:val="003C36A8"/>
    <w:rsid w:val="003C61B1"/>
    <w:rsid w:val="003C74C4"/>
    <w:rsid w:val="003E447D"/>
    <w:rsid w:val="00400525"/>
    <w:rsid w:val="00407867"/>
    <w:rsid w:val="004102F3"/>
    <w:rsid w:val="00410865"/>
    <w:rsid w:val="00422074"/>
    <w:rsid w:val="0042247C"/>
    <w:rsid w:val="00422DF3"/>
    <w:rsid w:val="004253C8"/>
    <w:rsid w:val="0043632D"/>
    <w:rsid w:val="00437075"/>
    <w:rsid w:val="0044451A"/>
    <w:rsid w:val="00461C66"/>
    <w:rsid w:val="00464352"/>
    <w:rsid w:val="00467B28"/>
    <w:rsid w:val="00474AEA"/>
    <w:rsid w:val="00474F8E"/>
    <w:rsid w:val="00475D3B"/>
    <w:rsid w:val="00494270"/>
    <w:rsid w:val="00494FF8"/>
    <w:rsid w:val="004A2F34"/>
    <w:rsid w:val="004C3691"/>
    <w:rsid w:val="004C4026"/>
    <w:rsid w:val="004C4AF4"/>
    <w:rsid w:val="004C562F"/>
    <w:rsid w:val="004D06E4"/>
    <w:rsid w:val="004D290D"/>
    <w:rsid w:val="004D3DEB"/>
    <w:rsid w:val="004D3FE4"/>
    <w:rsid w:val="004D6208"/>
    <w:rsid w:val="004E368A"/>
    <w:rsid w:val="004F0448"/>
    <w:rsid w:val="004F1314"/>
    <w:rsid w:val="004F2C55"/>
    <w:rsid w:val="004F790E"/>
    <w:rsid w:val="005011D0"/>
    <w:rsid w:val="00506D88"/>
    <w:rsid w:val="00512EAA"/>
    <w:rsid w:val="00515944"/>
    <w:rsid w:val="00516310"/>
    <w:rsid w:val="00517C16"/>
    <w:rsid w:val="00524F2C"/>
    <w:rsid w:val="00533AA0"/>
    <w:rsid w:val="00537884"/>
    <w:rsid w:val="0054283A"/>
    <w:rsid w:val="00547FBD"/>
    <w:rsid w:val="005518CB"/>
    <w:rsid w:val="005554D3"/>
    <w:rsid w:val="00565096"/>
    <w:rsid w:val="00572A0F"/>
    <w:rsid w:val="005730C5"/>
    <w:rsid w:val="00574559"/>
    <w:rsid w:val="005836EF"/>
    <w:rsid w:val="005838F5"/>
    <w:rsid w:val="00584BA8"/>
    <w:rsid w:val="00586606"/>
    <w:rsid w:val="0059446A"/>
    <w:rsid w:val="005956A9"/>
    <w:rsid w:val="00596FB0"/>
    <w:rsid w:val="005A2DC7"/>
    <w:rsid w:val="005B27DC"/>
    <w:rsid w:val="005B73E6"/>
    <w:rsid w:val="005C08CE"/>
    <w:rsid w:val="005C2742"/>
    <w:rsid w:val="005C37C3"/>
    <w:rsid w:val="005D08F6"/>
    <w:rsid w:val="005D533C"/>
    <w:rsid w:val="005E2939"/>
    <w:rsid w:val="005E4044"/>
    <w:rsid w:val="005E7E80"/>
    <w:rsid w:val="00601F11"/>
    <w:rsid w:val="00607A97"/>
    <w:rsid w:val="006130E1"/>
    <w:rsid w:val="0062377C"/>
    <w:rsid w:val="00633CC1"/>
    <w:rsid w:val="00642710"/>
    <w:rsid w:val="00643A00"/>
    <w:rsid w:val="00657AC3"/>
    <w:rsid w:val="0067090A"/>
    <w:rsid w:val="00673273"/>
    <w:rsid w:val="00673A1C"/>
    <w:rsid w:val="0068193D"/>
    <w:rsid w:val="006847E8"/>
    <w:rsid w:val="00684932"/>
    <w:rsid w:val="0069061F"/>
    <w:rsid w:val="006952BE"/>
    <w:rsid w:val="00697C69"/>
    <w:rsid w:val="006A0DA4"/>
    <w:rsid w:val="006A5FF4"/>
    <w:rsid w:val="006A66E7"/>
    <w:rsid w:val="006B058D"/>
    <w:rsid w:val="006B641B"/>
    <w:rsid w:val="006E20AB"/>
    <w:rsid w:val="006E364F"/>
    <w:rsid w:val="006E4D4C"/>
    <w:rsid w:val="006E4FE2"/>
    <w:rsid w:val="006F6786"/>
    <w:rsid w:val="007021B6"/>
    <w:rsid w:val="0070327F"/>
    <w:rsid w:val="0070518B"/>
    <w:rsid w:val="007056C1"/>
    <w:rsid w:val="00714DD5"/>
    <w:rsid w:val="00720925"/>
    <w:rsid w:val="007244E1"/>
    <w:rsid w:val="00725F5F"/>
    <w:rsid w:val="007302D1"/>
    <w:rsid w:val="007314C4"/>
    <w:rsid w:val="007328EC"/>
    <w:rsid w:val="007328F6"/>
    <w:rsid w:val="00733365"/>
    <w:rsid w:val="007342D7"/>
    <w:rsid w:val="0074234F"/>
    <w:rsid w:val="007437B7"/>
    <w:rsid w:val="0074674D"/>
    <w:rsid w:val="0076425A"/>
    <w:rsid w:val="00766643"/>
    <w:rsid w:val="00772EA2"/>
    <w:rsid w:val="007D3DC5"/>
    <w:rsid w:val="007D65B2"/>
    <w:rsid w:val="007E0B4C"/>
    <w:rsid w:val="007E2610"/>
    <w:rsid w:val="007E33C7"/>
    <w:rsid w:val="007F31CE"/>
    <w:rsid w:val="007F476D"/>
    <w:rsid w:val="007F4CDD"/>
    <w:rsid w:val="007F5F35"/>
    <w:rsid w:val="00817D9C"/>
    <w:rsid w:val="0082392D"/>
    <w:rsid w:val="0082417A"/>
    <w:rsid w:val="00827F72"/>
    <w:rsid w:val="0085338F"/>
    <w:rsid w:val="00855FF5"/>
    <w:rsid w:val="00861E97"/>
    <w:rsid w:val="008651A9"/>
    <w:rsid w:val="00867B22"/>
    <w:rsid w:val="00873F03"/>
    <w:rsid w:val="008743A5"/>
    <w:rsid w:val="008849E1"/>
    <w:rsid w:val="00892D72"/>
    <w:rsid w:val="00896E96"/>
    <w:rsid w:val="008A78E3"/>
    <w:rsid w:val="008B5BB1"/>
    <w:rsid w:val="008C013F"/>
    <w:rsid w:val="008C420C"/>
    <w:rsid w:val="008C6D6E"/>
    <w:rsid w:val="008C6D82"/>
    <w:rsid w:val="008D559E"/>
    <w:rsid w:val="008E07F9"/>
    <w:rsid w:val="008E0F10"/>
    <w:rsid w:val="008E2F37"/>
    <w:rsid w:val="008E32ED"/>
    <w:rsid w:val="008E72DF"/>
    <w:rsid w:val="008F4AB8"/>
    <w:rsid w:val="00902361"/>
    <w:rsid w:val="00903842"/>
    <w:rsid w:val="00905DE2"/>
    <w:rsid w:val="00912385"/>
    <w:rsid w:val="0091273F"/>
    <w:rsid w:val="009175FE"/>
    <w:rsid w:val="00937E06"/>
    <w:rsid w:val="009533B4"/>
    <w:rsid w:val="00955D19"/>
    <w:rsid w:val="00973CD7"/>
    <w:rsid w:val="00977CC0"/>
    <w:rsid w:val="00981640"/>
    <w:rsid w:val="00982A84"/>
    <w:rsid w:val="009854C9"/>
    <w:rsid w:val="009927A6"/>
    <w:rsid w:val="009A23E6"/>
    <w:rsid w:val="009A4CC7"/>
    <w:rsid w:val="009B5F53"/>
    <w:rsid w:val="009C42DA"/>
    <w:rsid w:val="009D2598"/>
    <w:rsid w:val="009D3E5D"/>
    <w:rsid w:val="009D4DA0"/>
    <w:rsid w:val="009D7FB1"/>
    <w:rsid w:val="009F153E"/>
    <w:rsid w:val="009F6D3F"/>
    <w:rsid w:val="00A06AE7"/>
    <w:rsid w:val="00A170FA"/>
    <w:rsid w:val="00A20D24"/>
    <w:rsid w:val="00A26301"/>
    <w:rsid w:val="00A361CC"/>
    <w:rsid w:val="00A56261"/>
    <w:rsid w:val="00A7172E"/>
    <w:rsid w:val="00A74F68"/>
    <w:rsid w:val="00A81BE4"/>
    <w:rsid w:val="00A82D88"/>
    <w:rsid w:val="00A83DA3"/>
    <w:rsid w:val="00A84E50"/>
    <w:rsid w:val="00AA47A6"/>
    <w:rsid w:val="00AA4EA6"/>
    <w:rsid w:val="00AA7810"/>
    <w:rsid w:val="00AB0FE4"/>
    <w:rsid w:val="00AB7143"/>
    <w:rsid w:val="00AC2569"/>
    <w:rsid w:val="00AE1AE4"/>
    <w:rsid w:val="00AE376A"/>
    <w:rsid w:val="00AE3F60"/>
    <w:rsid w:val="00AF0849"/>
    <w:rsid w:val="00AF0D14"/>
    <w:rsid w:val="00AF1D2F"/>
    <w:rsid w:val="00B054A5"/>
    <w:rsid w:val="00B071AF"/>
    <w:rsid w:val="00B13C7C"/>
    <w:rsid w:val="00B15AD1"/>
    <w:rsid w:val="00B1794A"/>
    <w:rsid w:val="00B21B6D"/>
    <w:rsid w:val="00B223FA"/>
    <w:rsid w:val="00B26EB6"/>
    <w:rsid w:val="00B325D9"/>
    <w:rsid w:val="00B32E00"/>
    <w:rsid w:val="00B4293C"/>
    <w:rsid w:val="00B4664B"/>
    <w:rsid w:val="00B50196"/>
    <w:rsid w:val="00B5542C"/>
    <w:rsid w:val="00B60C6F"/>
    <w:rsid w:val="00B66EEB"/>
    <w:rsid w:val="00B67340"/>
    <w:rsid w:val="00B700B6"/>
    <w:rsid w:val="00B711F4"/>
    <w:rsid w:val="00B71222"/>
    <w:rsid w:val="00B767B9"/>
    <w:rsid w:val="00BB148C"/>
    <w:rsid w:val="00BC055C"/>
    <w:rsid w:val="00BD339B"/>
    <w:rsid w:val="00BD3863"/>
    <w:rsid w:val="00BE074C"/>
    <w:rsid w:val="00BF0905"/>
    <w:rsid w:val="00BF3AAA"/>
    <w:rsid w:val="00C03828"/>
    <w:rsid w:val="00C16D37"/>
    <w:rsid w:val="00C17A1C"/>
    <w:rsid w:val="00C23AB5"/>
    <w:rsid w:val="00C2750F"/>
    <w:rsid w:val="00C372CA"/>
    <w:rsid w:val="00C37C93"/>
    <w:rsid w:val="00C42492"/>
    <w:rsid w:val="00C42B49"/>
    <w:rsid w:val="00C557BD"/>
    <w:rsid w:val="00C6008A"/>
    <w:rsid w:val="00C65029"/>
    <w:rsid w:val="00C7225D"/>
    <w:rsid w:val="00C75CDD"/>
    <w:rsid w:val="00C8441B"/>
    <w:rsid w:val="00C84808"/>
    <w:rsid w:val="00C94B25"/>
    <w:rsid w:val="00CA309B"/>
    <w:rsid w:val="00CA7BBA"/>
    <w:rsid w:val="00CB22CB"/>
    <w:rsid w:val="00CB5518"/>
    <w:rsid w:val="00CC2CB4"/>
    <w:rsid w:val="00CD5CF1"/>
    <w:rsid w:val="00CD62CD"/>
    <w:rsid w:val="00CF18E8"/>
    <w:rsid w:val="00CF2B31"/>
    <w:rsid w:val="00CF66DA"/>
    <w:rsid w:val="00D06AD9"/>
    <w:rsid w:val="00D10FDF"/>
    <w:rsid w:val="00D2330E"/>
    <w:rsid w:val="00D249D6"/>
    <w:rsid w:val="00D27BB8"/>
    <w:rsid w:val="00D27F05"/>
    <w:rsid w:val="00D32214"/>
    <w:rsid w:val="00D403B0"/>
    <w:rsid w:val="00D423D0"/>
    <w:rsid w:val="00D435B0"/>
    <w:rsid w:val="00D50BF5"/>
    <w:rsid w:val="00D51D0C"/>
    <w:rsid w:val="00D5220B"/>
    <w:rsid w:val="00D526C5"/>
    <w:rsid w:val="00D53F6B"/>
    <w:rsid w:val="00D5741A"/>
    <w:rsid w:val="00D61BB9"/>
    <w:rsid w:val="00D634EC"/>
    <w:rsid w:val="00D66CB1"/>
    <w:rsid w:val="00D8304A"/>
    <w:rsid w:val="00D85BD9"/>
    <w:rsid w:val="00D9667C"/>
    <w:rsid w:val="00DB5F7E"/>
    <w:rsid w:val="00DC0BCD"/>
    <w:rsid w:val="00DC25F3"/>
    <w:rsid w:val="00DC26BE"/>
    <w:rsid w:val="00DC59D9"/>
    <w:rsid w:val="00DD1587"/>
    <w:rsid w:val="00DD2729"/>
    <w:rsid w:val="00DD5938"/>
    <w:rsid w:val="00DF7E65"/>
    <w:rsid w:val="00E008C2"/>
    <w:rsid w:val="00E011D7"/>
    <w:rsid w:val="00E02263"/>
    <w:rsid w:val="00E05D4F"/>
    <w:rsid w:val="00E13E3A"/>
    <w:rsid w:val="00E23778"/>
    <w:rsid w:val="00E32C72"/>
    <w:rsid w:val="00E369FA"/>
    <w:rsid w:val="00E44165"/>
    <w:rsid w:val="00E458B2"/>
    <w:rsid w:val="00E57A7A"/>
    <w:rsid w:val="00E64B3A"/>
    <w:rsid w:val="00E6689A"/>
    <w:rsid w:val="00E66908"/>
    <w:rsid w:val="00E70F40"/>
    <w:rsid w:val="00E7412A"/>
    <w:rsid w:val="00E83DCC"/>
    <w:rsid w:val="00E87A4C"/>
    <w:rsid w:val="00EC4CEA"/>
    <w:rsid w:val="00ED07D0"/>
    <w:rsid w:val="00ED4F02"/>
    <w:rsid w:val="00ED6DEB"/>
    <w:rsid w:val="00ED7E34"/>
    <w:rsid w:val="00EE2585"/>
    <w:rsid w:val="00EE7AA9"/>
    <w:rsid w:val="00EF3416"/>
    <w:rsid w:val="00EF3A35"/>
    <w:rsid w:val="00EF479B"/>
    <w:rsid w:val="00F02BC2"/>
    <w:rsid w:val="00F07395"/>
    <w:rsid w:val="00F2263C"/>
    <w:rsid w:val="00F2577C"/>
    <w:rsid w:val="00F261F0"/>
    <w:rsid w:val="00F3055C"/>
    <w:rsid w:val="00F3252F"/>
    <w:rsid w:val="00F36262"/>
    <w:rsid w:val="00F52380"/>
    <w:rsid w:val="00F659E4"/>
    <w:rsid w:val="00F72599"/>
    <w:rsid w:val="00F849EB"/>
    <w:rsid w:val="00F92BEB"/>
    <w:rsid w:val="00FA0364"/>
    <w:rsid w:val="00FA4C48"/>
    <w:rsid w:val="00FA7F83"/>
    <w:rsid w:val="00FB0801"/>
    <w:rsid w:val="00FE2394"/>
    <w:rsid w:val="00FF1DFB"/>
    <w:rsid w:val="00FF1E32"/>
    <w:rsid w:val="00FF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7D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F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5F5F"/>
    <w:rPr>
      <w:color w:val="0000FF" w:themeColor="hyperlink"/>
      <w:u w:val="single"/>
    </w:rPr>
  </w:style>
  <w:style w:type="table" w:styleId="TableGrid">
    <w:name w:val="Table Grid"/>
    <w:basedOn w:val="TableNormal"/>
    <w:uiPriority w:val="99"/>
    <w:rsid w:val="00725F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5F"/>
    <w:rPr>
      <w:rFonts w:ascii="Tahoma" w:hAnsi="Tahoma" w:cs="Tahoma"/>
      <w:sz w:val="16"/>
      <w:szCs w:val="16"/>
    </w:rPr>
  </w:style>
  <w:style w:type="character" w:customStyle="1" w:styleId="58cl">
    <w:name w:val="_58cl"/>
    <w:basedOn w:val="DefaultParagraphFont"/>
    <w:rsid w:val="009D4DA0"/>
  </w:style>
  <w:style w:type="character" w:customStyle="1" w:styleId="58cm">
    <w:name w:val="_58cm"/>
    <w:basedOn w:val="DefaultParagraphFont"/>
    <w:rsid w:val="009D4DA0"/>
  </w:style>
  <w:style w:type="character" w:styleId="FollowedHyperlink">
    <w:name w:val="FollowedHyperlink"/>
    <w:basedOn w:val="DefaultParagraphFont"/>
    <w:uiPriority w:val="99"/>
    <w:semiHidden/>
    <w:unhideWhenUsed/>
    <w:rsid w:val="000C4548"/>
    <w:rPr>
      <w:color w:val="800080" w:themeColor="followedHyperlink"/>
      <w:u w:val="single"/>
    </w:rPr>
  </w:style>
  <w:style w:type="character" w:customStyle="1" w:styleId="tco-ellipsis">
    <w:name w:val="tco-ellipsis"/>
    <w:basedOn w:val="DefaultParagraphFont"/>
    <w:rsid w:val="00AA4EA6"/>
  </w:style>
  <w:style w:type="character" w:customStyle="1" w:styleId="invisible">
    <w:name w:val="invisible"/>
    <w:basedOn w:val="DefaultParagraphFont"/>
    <w:rsid w:val="00AA4EA6"/>
  </w:style>
  <w:style w:type="character" w:customStyle="1" w:styleId="js-display-url">
    <w:name w:val="js-display-url"/>
    <w:basedOn w:val="DefaultParagraphFont"/>
    <w:rsid w:val="00AA4EA6"/>
  </w:style>
  <w:style w:type="character" w:customStyle="1" w:styleId="u-linkcomplex-target">
    <w:name w:val="u-linkcomplex-target"/>
    <w:basedOn w:val="DefaultParagraphFont"/>
    <w:rsid w:val="00506D88"/>
  </w:style>
  <w:style w:type="character" w:customStyle="1" w:styleId="apple-converted-space">
    <w:name w:val="apple-converted-space"/>
    <w:basedOn w:val="DefaultParagraphFont"/>
    <w:rsid w:val="00506D88"/>
  </w:style>
  <w:style w:type="character" w:customStyle="1" w:styleId="caps">
    <w:name w:val="caps"/>
    <w:basedOn w:val="DefaultParagraphFont"/>
    <w:rsid w:val="00742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7D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F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5F5F"/>
    <w:rPr>
      <w:color w:val="0000FF" w:themeColor="hyperlink"/>
      <w:u w:val="single"/>
    </w:rPr>
  </w:style>
  <w:style w:type="table" w:styleId="TableGrid">
    <w:name w:val="Table Grid"/>
    <w:basedOn w:val="TableNormal"/>
    <w:uiPriority w:val="99"/>
    <w:rsid w:val="00725F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5F"/>
    <w:rPr>
      <w:rFonts w:ascii="Tahoma" w:hAnsi="Tahoma" w:cs="Tahoma"/>
      <w:sz w:val="16"/>
      <w:szCs w:val="16"/>
    </w:rPr>
  </w:style>
  <w:style w:type="character" w:customStyle="1" w:styleId="58cl">
    <w:name w:val="_58cl"/>
    <w:basedOn w:val="DefaultParagraphFont"/>
    <w:rsid w:val="009D4DA0"/>
  </w:style>
  <w:style w:type="character" w:customStyle="1" w:styleId="58cm">
    <w:name w:val="_58cm"/>
    <w:basedOn w:val="DefaultParagraphFont"/>
    <w:rsid w:val="009D4DA0"/>
  </w:style>
  <w:style w:type="character" w:styleId="FollowedHyperlink">
    <w:name w:val="FollowedHyperlink"/>
    <w:basedOn w:val="DefaultParagraphFont"/>
    <w:uiPriority w:val="99"/>
    <w:semiHidden/>
    <w:unhideWhenUsed/>
    <w:rsid w:val="000C4548"/>
    <w:rPr>
      <w:color w:val="800080" w:themeColor="followedHyperlink"/>
      <w:u w:val="single"/>
    </w:rPr>
  </w:style>
  <w:style w:type="character" w:customStyle="1" w:styleId="tco-ellipsis">
    <w:name w:val="tco-ellipsis"/>
    <w:basedOn w:val="DefaultParagraphFont"/>
    <w:rsid w:val="00AA4EA6"/>
  </w:style>
  <w:style w:type="character" w:customStyle="1" w:styleId="invisible">
    <w:name w:val="invisible"/>
    <w:basedOn w:val="DefaultParagraphFont"/>
    <w:rsid w:val="00AA4EA6"/>
  </w:style>
  <w:style w:type="character" w:customStyle="1" w:styleId="js-display-url">
    <w:name w:val="js-display-url"/>
    <w:basedOn w:val="DefaultParagraphFont"/>
    <w:rsid w:val="00AA4EA6"/>
  </w:style>
  <w:style w:type="character" w:customStyle="1" w:styleId="u-linkcomplex-target">
    <w:name w:val="u-linkcomplex-target"/>
    <w:basedOn w:val="DefaultParagraphFont"/>
    <w:rsid w:val="00506D88"/>
  </w:style>
  <w:style w:type="character" w:customStyle="1" w:styleId="apple-converted-space">
    <w:name w:val="apple-converted-space"/>
    <w:basedOn w:val="DefaultParagraphFont"/>
    <w:rsid w:val="00506D88"/>
  </w:style>
  <w:style w:type="character" w:customStyle="1" w:styleId="caps">
    <w:name w:val="caps"/>
    <w:basedOn w:val="DefaultParagraphFont"/>
    <w:rsid w:val="00742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756501">
      <w:bodyDiv w:val="1"/>
      <w:marLeft w:val="0"/>
      <w:marRight w:val="0"/>
      <w:marTop w:val="0"/>
      <w:marBottom w:val="0"/>
      <w:divBdr>
        <w:top w:val="none" w:sz="0" w:space="0" w:color="auto"/>
        <w:left w:val="none" w:sz="0" w:space="0" w:color="auto"/>
        <w:bottom w:val="none" w:sz="0" w:space="0" w:color="auto"/>
        <w:right w:val="none" w:sz="0" w:space="0" w:color="auto"/>
      </w:divBdr>
    </w:div>
    <w:div w:id="468404918">
      <w:bodyDiv w:val="1"/>
      <w:marLeft w:val="0"/>
      <w:marRight w:val="0"/>
      <w:marTop w:val="0"/>
      <w:marBottom w:val="0"/>
      <w:divBdr>
        <w:top w:val="none" w:sz="0" w:space="0" w:color="auto"/>
        <w:left w:val="none" w:sz="0" w:space="0" w:color="auto"/>
        <w:bottom w:val="none" w:sz="0" w:space="0" w:color="auto"/>
        <w:right w:val="none" w:sz="0" w:space="0" w:color="auto"/>
      </w:divBdr>
    </w:div>
    <w:div w:id="760177261">
      <w:bodyDiv w:val="1"/>
      <w:marLeft w:val="0"/>
      <w:marRight w:val="0"/>
      <w:marTop w:val="0"/>
      <w:marBottom w:val="0"/>
      <w:divBdr>
        <w:top w:val="none" w:sz="0" w:space="0" w:color="auto"/>
        <w:left w:val="none" w:sz="0" w:space="0" w:color="auto"/>
        <w:bottom w:val="none" w:sz="0" w:space="0" w:color="auto"/>
        <w:right w:val="none" w:sz="0" w:space="0" w:color="auto"/>
      </w:divBdr>
    </w:div>
    <w:div w:id="762452213">
      <w:bodyDiv w:val="1"/>
      <w:marLeft w:val="0"/>
      <w:marRight w:val="0"/>
      <w:marTop w:val="0"/>
      <w:marBottom w:val="0"/>
      <w:divBdr>
        <w:top w:val="none" w:sz="0" w:space="0" w:color="auto"/>
        <w:left w:val="none" w:sz="0" w:space="0" w:color="auto"/>
        <w:bottom w:val="none" w:sz="0" w:space="0" w:color="auto"/>
        <w:right w:val="none" w:sz="0" w:space="0" w:color="auto"/>
      </w:divBdr>
    </w:div>
    <w:div w:id="828712429">
      <w:bodyDiv w:val="1"/>
      <w:marLeft w:val="0"/>
      <w:marRight w:val="0"/>
      <w:marTop w:val="0"/>
      <w:marBottom w:val="0"/>
      <w:divBdr>
        <w:top w:val="none" w:sz="0" w:space="0" w:color="auto"/>
        <w:left w:val="none" w:sz="0" w:space="0" w:color="auto"/>
        <w:bottom w:val="none" w:sz="0" w:space="0" w:color="auto"/>
        <w:right w:val="none" w:sz="0" w:space="0" w:color="auto"/>
      </w:divBdr>
    </w:div>
    <w:div w:id="856037792">
      <w:bodyDiv w:val="1"/>
      <w:marLeft w:val="0"/>
      <w:marRight w:val="0"/>
      <w:marTop w:val="0"/>
      <w:marBottom w:val="0"/>
      <w:divBdr>
        <w:top w:val="none" w:sz="0" w:space="0" w:color="auto"/>
        <w:left w:val="none" w:sz="0" w:space="0" w:color="auto"/>
        <w:bottom w:val="none" w:sz="0" w:space="0" w:color="auto"/>
        <w:right w:val="none" w:sz="0" w:space="0" w:color="auto"/>
      </w:divBdr>
    </w:div>
    <w:div w:id="863715100">
      <w:bodyDiv w:val="1"/>
      <w:marLeft w:val="0"/>
      <w:marRight w:val="0"/>
      <w:marTop w:val="0"/>
      <w:marBottom w:val="0"/>
      <w:divBdr>
        <w:top w:val="none" w:sz="0" w:space="0" w:color="auto"/>
        <w:left w:val="none" w:sz="0" w:space="0" w:color="auto"/>
        <w:bottom w:val="none" w:sz="0" w:space="0" w:color="auto"/>
        <w:right w:val="none" w:sz="0" w:space="0" w:color="auto"/>
      </w:divBdr>
      <w:divsChild>
        <w:div w:id="943734850">
          <w:marLeft w:val="0"/>
          <w:marRight w:val="0"/>
          <w:marTop w:val="0"/>
          <w:marBottom w:val="0"/>
          <w:divBdr>
            <w:top w:val="none" w:sz="0" w:space="0" w:color="auto"/>
            <w:left w:val="none" w:sz="0" w:space="0" w:color="auto"/>
            <w:bottom w:val="none" w:sz="0" w:space="0" w:color="auto"/>
            <w:right w:val="none" w:sz="0" w:space="0" w:color="auto"/>
          </w:divBdr>
        </w:div>
      </w:divsChild>
    </w:div>
    <w:div w:id="1069573453">
      <w:bodyDiv w:val="1"/>
      <w:marLeft w:val="0"/>
      <w:marRight w:val="0"/>
      <w:marTop w:val="0"/>
      <w:marBottom w:val="0"/>
      <w:divBdr>
        <w:top w:val="none" w:sz="0" w:space="0" w:color="auto"/>
        <w:left w:val="none" w:sz="0" w:space="0" w:color="auto"/>
        <w:bottom w:val="none" w:sz="0" w:space="0" w:color="auto"/>
        <w:right w:val="none" w:sz="0" w:space="0" w:color="auto"/>
      </w:divBdr>
    </w:div>
    <w:div w:id="1334599956">
      <w:bodyDiv w:val="1"/>
      <w:marLeft w:val="0"/>
      <w:marRight w:val="0"/>
      <w:marTop w:val="0"/>
      <w:marBottom w:val="0"/>
      <w:divBdr>
        <w:top w:val="none" w:sz="0" w:space="0" w:color="auto"/>
        <w:left w:val="none" w:sz="0" w:space="0" w:color="auto"/>
        <w:bottom w:val="none" w:sz="0" w:space="0" w:color="auto"/>
        <w:right w:val="none" w:sz="0" w:space="0" w:color="auto"/>
      </w:divBdr>
    </w:div>
    <w:div w:id="140721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acfdc.com/fr/vue-bulletin" TargetMode="External"/><Relationship Id="rId18" Type="http://schemas.openxmlformats.org/officeDocument/2006/relationships/hyperlink" Target="http://bit.ly/2elmTNB" TargetMode="External"/><Relationship Id="rId26" Type="http://schemas.openxmlformats.org/officeDocument/2006/relationships/image" Target="media/image5.jpeg"/><Relationship Id="rId39" Type="http://schemas.openxmlformats.org/officeDocument/2006/relationships/hyperlink" Target="http://bit.ly/1HfOzct" TargetMode="External"/><Relationship Id="rId21" Type="http://schemas.openxmlformats.org/officeDocument/2006/relationships/hyperlink" Target="http://bit.ly/2eLkIob" TargetMode="External"/><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yperlink" Target="http://www.cfontario.ca" TargetMode="External"/><Relationship Id="rId50" Type="http://schemas.openxmlformats.org/officeDocument/2006/relationships/hyperlink" Target="http://www.cfontario.ca" TargetMode="External"/><Relationship Id="rId55" Type="http://schemas.openxmlformats.org/officeDocument/2006/relationships/hyperlink" Target="http://www.producer.com/2016/10/immigration-programs-target-rural-canada/" TargetMode="External"/><Relationship Id="rId63" Type="http://schemas.openxmlformats.org/officeDocument/2006/relationships/hyperlink" Target="http://www.oacfdc.com/member-office-maps" TargetMode="External"/><Relationship Id="rId68" Type="http://schemas.openxmlformats.org/officeDocument/2006/relationships/image" Target="media/image18.jpeg"/><Relationship Id="rId76" Type="http://schemas.openxmlformats.org/officeDocument/2006/relationships/hyperlink" Target="http://bit.ly/2dYNsIN" TargetMode="External"/><Relationship Id="rId7" Type="http://schemas.openxmlformats.org/officeDocument/2006/relationships/image" Target="media/image1.png"/><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insidebelleville.com/news-story/6921548--2-7-million-invested-for-tech-firms-in-prince-edward-county/" TargetMode="External"/><Relationship Id="rId29" Type="http://schemas.openxmlformats.org/officeDocument/2006/relationships/image" Target="media/image6.jpeg"/><Relationship Id="rId11" Type="http://schemas.openxmlformats.org/officeDocument/2006/relationships/hyperlink" Target="http://www.oacfdc.com/view-current-newsletter" TargetMode="External"/><Relationship Id="rId24" Type="http://schemas.openxmlformats.org/officeDocument/2006/relationships/hyperlink" Target="http://bit.ly/2eLkIob" TargetMode="External"/><Relationship Id="rId32" Type="http://schemas.openxmlformats.org/officeDocument/2006/relationships/hyperlink" Target="https://shar.es/1xlRMD" TargetMode="External"/><Relationship Id="rId37" Type="http://schemas.openxmlformats.org/officeDocument/2006/relationships/hyperlink" Target="http://bit.ly/1HfOzct" TargetMode="External"/><Relationship Id="rId40" Type="http://schemas.openxmlformats.org/officeDocument/2006/relationships/hyperlink" Target="http://www.thedailyobserver.ca/2016/09/01/ki-canada-launches-new-product" TargetMode="External"/><Relationship Id="rId45" Type="http://schemas.openxmlformats.org/officeDocument/2006/relationships/hyperlink" Target="http://l.facebook.com/l.php?u=http%3A%2F%2Fow.ly%2Fqg95304z8TY&amp;h=vAQF4661W&amp;enc=AZOfUHcMHjooZaAaMP3XSBLnLAiJlyxw8zgmeeL600-gEGUy4K2V1SSlP54UYUj2rsh5OC-7B6eeRF4LlYgw0-JZIFVu6mH7hOJTfZNLdg1syf2G64MMT5vk6TeXzJKbrd-cj7yaEmWH0WPiy7m4Xq_RNm0BCILzBndvQX-Xntr9Hel6MLJlyYfhPbI_yb50R1vYsI9uYDX4PCeZ-sKxa0ec&amp;s=1" TargetMode="External"/><Relationship Id="rId53" Type="http://schemas.openxmlformats.org/officeDocument/2006/relationships/hyperlink" Target="http://bit.ly/2cxXmAP" TargetMode="External"/><Relationship Id="rId58" Type="http://schemas.openxmlformats.org/officeDocument/2006/relationships/hyperlink" Target="https://www.entrepreneur.com/article/281303" TargetMode="External"/><Relationship Id="rId66" Type="http://schemas.openxmlformats.org/officeDocument/2006/relationships/hyperlink" Target="http://bit.ly/2eUVQ9l" TargetMode="External"/><Relationship Id="rId74" Type="http://schemas.openxmlformats.org/officeDocument/2006/relationships/image" Target="media/image20.jpeg"/><Relationship Id="rId79"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theme" Target="theme/theme1.xml"/><Relationship Id="rId10" Type="http://schemas.openxmlformats.org/officeDocument/2006/relationships/hyperlink" Target="http://bit.ly/2eymk0F" TargetMode="External"/><Relationship Id="rId19" Type="http://schemas.openxmlformats.org/officeDocument/2006/relationships/hyperlink" Target="http://ow.ly/1UW5305mKI2" TargetMode="External"/><Relationship Id="rId31" Type="http://schemas.openxmlformats.org/officeDocument/2006/relationships/image" Target="media/image7.jpeg"/><Relationship Id="rId44" Type="http://schemas.openxmlformats.org/officeDocument/2006/relationships/image" Target="media/image11.jpeg"/><Relationship Id="rId52" Type="http://schemas.openxmlformats.org/officeDocument/2006/relationships/image" Target="media/image13.png"/><Relationship Id="rId60" Type="http://schemas.openxmlformats.org/officeDocument/2006/relationships/hyperlink" Target="http://entm.ag/2c4RHgx" TargetMode="External"/><Relationship Id="rId65" Type="http://schemas.openxmlformats.org/officeDocument/2006/relationships/image" Target="media/image17.jpeg"/><Relationship Id="rId73" Type="http://schemas.openxmlformats.org/officeDocument/2006/relationships/hyperlink" Target="https://www.ic.gc.ca/eic/site/061.nsf/eng/03021.html" TargetMode="External"/><Relationship Id="rId78" Type="http://schemas.openxmlformats.org/officeDocument/2006/relationships/hyperlink" Target="http://bit.ly/2fo4lhj"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t.ly/2eVXKK6" TargetMode="External"/><Relationship Id="rId14" Type="http://schemas.openxmlformats.org/officeDocument/2006/relationships/hyperlink" Target="http://www.oacfdc.com/view-current-newsletter" TargetMode="External"/><Relationship Id="rId22" Type="http://schemas.openxmlformats.org/officeDocument/2006/relationships/image" Target="media/image4.jpeg"/><Relationship Id="rId27" Type="http://schemas.openxmlformats.org/officeDocument/2006/relationships/hyperlink" Target="http://bit.ly/2aXmpua" TargetMode="External"/><Relationship Id="rId30" Type="http://schemas.openxmlformats.org/officeDocument/2006/relationships/hyperlink" Target="http://www.socialmediatoday.com/marketing/how-create-content-10x-better-your-competitors-infographic" TargetMode="External"/><Relationship Id="rId35" Type="http://schemas.openxmlformats.org/officeDocument/2006/relationships/hyperlink" Target="https://shar.es/1IWFhw" TargetMode="External"/><Relationship Id="rId43" Type="http://schemas.openxmlformats.org/officeDocument/2006/relationships/hyperlink" Target="http://www.canadabusiness.ca/eng/blog/entry/5558/" TargetMode="External"/><Relationship Id="rId48" Type="http://schemas.openxmlformats.org/officeDocument/2006/relationships/hyperlink" Target="http://www.ontsadc.com" TargetMode="External"/><Relationship Id="rId56" Type="http://schemas.openxmlformats.org/officeDocument/2006/relationships/image" Target="media/image14.jpeg"/><Relationship Id="rId64" Type="http://schemas.openxmlformats.org/officeDocument/2006/relationships/hyperlink" Target="http://www.insideottawavalley.com/news-story/6907990-new-downtown-kemptville-signs-designed-to-direct-traffic-from-county-road-43/" TargetMode="External"/><Relationship Id="rId69" Type="http://schemas.openxmlformats.org/officeDocument/2006/relationships/hyperlink" Target="http://www.oacfdc.com/fr/cfdc-area-maps-fr" TargetMode="External"/><Relationship Id="rId77" Type="http://schemas.openxmlformats.org/officeDocument/2006/relationships/hyperlink" Target="http://bit.ly/2eV08gX" TargetMode="External"/><Relationship Id="rId8" Type="http://schemas.openxmlformats.org/officeDocument/2006/relationships/hyperlink" Target="http://bit.ly/2eymk0F" TargetMode="External"/><Relationship Id="rId51" Type="http://schemas.openxmlformats.org/officeDocument/2006/relationships/hyperlink" Target="http://www.ontsadc.com" TargetMode="External"/><Relationship Id="rId72" Type="http://schemas.openxmlformats.org/officeDocument/2006/relationships/hyperlink" Target="http://bit.ly/2e6isSB" TargetMode="External"/><Relationship Id="rId80" Type="http://schemas.openxmlformats.org/officeDocument/2006/relationships/hyperlink" Target="http://bit.ly/2fo4lhj" TargetMode="External"/><Relationship Id="rId3" Type="http://schemas.microsoft.com/office/2007/relationships/stylesWithEffects" Target="stylesWithEffects.xml"/><Relationship Id="rId12" Type="http://schemas.openxmlformats.org/officeDocument/2006/relationships/image" Target="media/image2.gif"/><Relationship Id="rId17" Type="http://schemas.openxmlformats.org/officeDocument/2006/relationships/hyperlink" Target="https://twitter.com/pelacfdc" TargetMode="External"/><Relationship Id="rId25" Type="http://schemas.openxmlformats.org/officeDocument/2006/relationships/hyperlink" Target="http://succeedasyourownboss.com/10-things-thankful-small-business-owner/" TargetMode="External"/><Relationship Id="rId33" Type="http://schemas.openxmlformats.org/officeDocument/2006/relationships/hyperlink" Target="https://www.entrepreneur.com/article/282583" TargetMode="External"/><Relationship Id="rId38" Type="http://schemas.openxmlformats.org/officeDocument/2006/relationships/hyperlink" Target="https://shar.es/1IWFhw" TargetMode="External"/><Relationship Id="rId46" Type="http://schemas.openxmlformats.org/officeDocument/2006/relationships/hyperlink" Target="https://t.co/hlN4Kjrppn" TargetMode="External"/><Relationship Id="rId59" Type="http://schemas.openxmlformats.org/officeDocument/2006/relationships/image" Target="media/image15.jpeg"/><Relationship Id="rId67" Type="http://schemas.openxmlformats.org/officeDocument/2006/relationships/hyperlink" Target="http://www.oacfdc.com/member-office-maps" TargetMode="External"/><Relationship Id="rId20" Type="http://schemas.openxmlformats.org/officeDocument/2006/relationships/image" Target="media/image3.jpeg"/><Relationship Id="rId41" Type="http://schemas.openxmlformats.org/officeDocument/2006/relationships/hyperlink" Target="http://bit.ly/2czpxKP" TargetMode="External"/><Relationship Id="rId54" Type="http://schemas.openxmlformats.org/officeDocument/2006/relationships/hyperlink" Target="http://fw.to/YAwGq7C" TargetMode="External"/><Relationship Id="rId62" Type="http://schemas.openxmlformats.org/officeDocument/2006/relationships/hyperlink" Target="http://www.oacfdc.com/member-office-maps" TargetMode="External"/><Relationship Id="rId70" Type="http://schemas.openxmlformats.org/officeDocument/2006/relationships/hyperlink" Target="http://bit.ly/2e6isSB" TargetMode="External"/><Relationship Id="rId75" Type="http://schemas.openxmlformats.org/officeDocument/2006/relationships/hyperlink" Target="https://www.ic.gc.ca/eic/site/061.nsf/fra/03021.html" TargetMode="External"/><Relationship Id="rId1" Type="http://schemas.openxmlformats.org/officeDocument/2006/relationships/numbering" Target="numbering.xml"/><Relationship Id="rId6" Type="http://schemas.openxmlformats.org/officeDocument/2006/relationships/hyperlink" Target="http://bit.ly/2eVXKK6" TargetMode="External"/><Relationship Id="rId15" Type="http://schemas.openxmlformats.org/officeDocument/2006/relationships/hyperlink" Target="http://www.oacfdc.com/fr/vue-bulletin" TargetMode="External"/><Relationship Id="rId23" Type="http://schemas.openxmlformats.org/officeDocument/2006/relationships/hyperlink" Target="http://ow.ly/1UW5305mKI2" TargetMode="External"/><Relationship Id="rId28" Type="http://schemas.openxmlformats.org/officeDocument/2006/relationships/hyperlink" Target="https://yourstory.com/2016/08/passion-home-based-business/" TargetMode="External"/><Relationship Id="rId36" Type="http://schemas.openxmlformats.org/officeDocument/2006/relationships/image" Target="media/image9.jpeg"/><Relationship Id="rId49" Type="http://schemas.openxmlformats.org/officeDocument/2006/relationships/image" Target="media/image12.png"/><Relationship Id="rId57" Type="http://schemas.openxmlformats.org/officeDocument/2006/relationships/hyperlink" Target="http://bit.ly/2ff68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1151</TotalTime>
  <Pages>12</Pages>
  <Words>1957</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LaGrandeur</dc:creator>
  <cp:lastModifiedBy>Brenda LaGrandeur</cp:lastModifiedBy>
  <cp:revision>9</cp:revision>
  <cp:lastPrinted>2016-09-28T16:15:00Z</cp:lastPrinted>
  <dcterms:created xsi:type="dcterms:W3CDTF">2016-10-20T19:16:00Z</dcterms:created>
  <dcterms:modified xsi:type="dcterms:W3CDTF">2016-11-01T13:04:00Z</dcterms:modified>
</cp:coreProperties>
</file>