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BFA4" w14:textId="77777777" w:rsidR="00ED7C1F" w:rsidRDefault="00ED7C1F">
      <w:pPr>
        <w:pStyle w:val="Title"/>
        <w:jc w:val="left"/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29C9B7C" w14:textId="68E1B857" w:rsidR="00CD3E63" w:rsidRPr="00E60DE7" w:rsidRDefault="00CD3E63">
      <w:pPr>
        <w:pStyle w:val="Title"/>
        <w:jc w:val="left"/>
        <w:rPr>
          <w:rFonts w:ascii="Arial" w:hAnsi="Arial" w:cs="Arial"/>
          <w:b w:val="0"/>
          <w:bCs/>
          <w:i w:val="0"/>
          <w:iCs/>
          <w:sz w:val="24"/>
          <w:szCs w:val="24"/>
        </w:rPr>
      </w:pPr>
      <w:r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>The Deh Cho Business Development Centre</w:t>
      </w:r>
      <w:r w:rsidR="00DB2332"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 xml:space="preserve"> is</w:t>
      </w:r>
      <w:r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 xml:space="preserve"> a non-profit Community Futures Organization</w:t>
      </w:r>
      <w:r w:rsidR="00843045"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 xml:space="preserve"> serving a predominantly indigenous population</w:t>
      </w:r>
      <w:r w:rsidR="009C2539"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>.  It was</w:t>
      </w:r>
      <w:r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 xml:space="preserve"> established in 1998 to increase employment </w:t>
      </w:r>
      <w:r w:rsidR="009C2539"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 xml:space="preserve">in the Deh Cho region </w:t>
      </w:r>
      <w:r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 xml:space="preserve">through </w:t>
      </w:r>
      <w:r w:rsidR="009C2539"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>local business development</w:t>
      </w:r>
      <w:r w:rsidR="00843045"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 xml:space="preserve"> and is considered an Aboriginal Financial Institution (AFI).  </w:t>
      </w:r>
      <w:r w:rsidR="00DB2332"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 xml:space="preserve">It </w:t>
      </w:r>
      <w:r w:rsidR="009C2539"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>offers business development services and loan financing, from its office in</w:t>
      </w:r>
      <w:r w:rsidR="00DB2332"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 xml:space="preserve"> Fort Simpson</w:t>
      </w:r>
      <w:r w:rsidR="009C2539"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>,</w:t>
      </w:r>
      <w:r w:rsidR="00DB2332"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 xml:space="preserve"> to </w:t>
      </w:r>
      <w:r w:rsidR="00E93740"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 xml:space="preserve">businesses in </w:t>
      </w:r>
      <w:r w:rsidR="009C2539"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 xml:space="preserve">six </w:t>
      </w:r>
      <w:r w:rsidR="00DB2332"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 xml:space="preserve">communities: </w:t>
      </w:r>
      <w:proofErr w:type="spellStart"/>
      <w:r w:rsidR="00DB2332"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>Sambaa</w:t>
      </w:r>
      <w:proofErr w:type="spellEnd"/>
      <w:r w:rsidR="00DB2332"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 xml:space="preserve"> </w:t>
      </w:r>
      <w:proofErr w:type="spellStart"/>
      <w:r w:rsidR="00DB2332"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>K’e</w:t>
      </w:r>
      <w:proofErr w:type="spellEnd"/>
      <w:r w:rsidR="00DB2332"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>, Wrigley, Fort Liard, Nahanni Butte, Jean Marie River</w:t>
      </w:r>
      <w:r w:rsidR="009C2539"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 xml:space="preserve"> &amp; Fort Simpson.</w:t>
      </w:r>
      <w:r w:rsidR="00843045" w:rsidRPr="00E60DE7">
        <w:rPr>
          <w:rFonts w:ascii="Arial" w:hAnsi="Arial" w:cs="Arial"/>
          <w:b w:val="0"/>
          <w:bCs/>
          <w:i w:val="0"/>
          <w:iCs/>
          <w:sz w:val="24"/>
          <w:szCs w:val="24"/>
        </w:rPr>
        <w:t xml:space="preserve">  </w:t>
      </w:r>
    </w:p>
    <w:p w14:paraId="27137F4C" w14:textId="77777777" w:rsidR="00DB2332" w:rsidRPr="00E60DE7" w:rsidRDefault="00DB2332">
      <w:pPr>
        <w:pStyle w:val="Title"/>
        <w:jc w:val="left"/>
        <w:rPr>
          <w:rFonts w:ascii="Arial" w:hAnsi="Arial" w:cs="Arial"/>
          <w:i w:val="0"/>
          <w:iCs/>
          <w:sz w:val="24"/>
          <w:szCs w:val="24"/>
        </w:rPr>
      </w:pPr>
    </w:p>
    <w:p w14:paraId="3D23C4F2" w14:textId="316EE599" w:rsidR="00CD3E63" w:rsidRPr="00E60DE7" w:rsidRDefault="00DB2332" w:rsidP="00CD3E63">
      <w:pPr>
        <w:jc w:val="both"/>
        <w:rPr>
          <w:rFonts w:ascii="Arial" w:hAnsi="Arial" w:cs="Arial"/>
        </w:rPr>
      </w:pPr>
      <w:r w:rsidRPr="00E60DE7">
        <w:rPr>
          <w:rFonts w:ascii="Arial" w:hAnsi="Arial" w:cs="Arial"/>
        </w:rPr>
        <w:t>R</w:t>
      </w:r>
      <w:r w:rsidR="00CD3E63" w:rsidRPr="00E60DE7">
        <w:rPr>
          <w:rFonts w:ascii="Arial" w:hAnsi="Arial" w:cs="Arial"/>
        </w:rPr>
        <w:t>eport</w:t>
      </w:r>
      <w:r w:rsidRPr="00E60DE7">
        <w:rPr>
          <w:rFonts w:ascii="Arial" w:hAnsi="Arial" w:cs="Arial"/>
        </w:rPr>
        <w:t>ing to a local</w:t>
      </w:r>
      <w:r w:rsidR="00CD3E63" w:rsidRPr="00E60DE7">
        <w:rPr>
          <w:rFonts w:ascii="Arial" w:hAnsi="Arial" w:cs="Arial"/>
        </w:rPr>
        <w:t xml:space="preserve"> Board of Directors</w:t>
      </w:r>
      <w:r w:rsidR="00EE1B47" w:rsidRPr="00E60DE7">
        <w:rPr>
          <w:rFonts w:ascii="Arial" w:hAnsi="Arial" w:cs="Arial"/>
        </w:rPr>
        <w:t>,</w:t>
      </w:r>
      <w:r w:rsidR="00CD3E63" w:rsidRPr="00E60DE7">
        <w:rPr>
          <w:rFonts w:ascii="Arial" w:hAnsi="Arial" w:cs="Arial"/>
        </w:rPr>
        <w:t xml:space="preserve"> comprised of volunteers from the six communities served by the Centre</w:t>
      </w:r>
      <w:r w:rsidRPr="00E60DE7">
        <w:rPr>
          <w:rFonts w:ascii="Arial" w:hAnsi="Arial" w:cs="Arial"/>
        </w:rPr>
        <w:t xml:space="preserve">, </w:t>
      </w:r>
      <w:r w:rsidR="009C2539" w:rsidRPr="00E60DE7">
        <w:rPr>
          <w:rFonts w:ascii="Arial" w:hAnsi="Arial" w:cs="Arial"/>
        </w:rPr>
        <w:t>the General Manager</w:t>
      </w:r>
      <w:r w:rsidR="00CD3E63" w:rsidRPr="00E60DE7">
        <w:rPr>
          <w:rFonts w:ascii="Arial" w:hAnsi="Arial" w:cs="Arial"/>
        </w:rPr>
        <w:t xml:space="preserve"> </w:t>
      </w:r>
      <w:r w:rsidR="00EE1B47" w:rsidRPr="00E60DE7">
        <w:rPr>
          <w:rFonts w:ascii="Arial" w:hAnsi="Arial" w:cs="Arial"/>
        </w:rPr>
        <w:t xml:space="preserve">will </w:t>
      </w:r>
      <w:r w:rsidR="009C2539" w:rsidRPr="00E60DE7">
        <w:rPr>
          <w:rFonts w:ascii="Arial" w:hAnsi="Arial" w:cs="Arial"/>
        </w:rPr>
        <w:t>manage</w:t>
      </w:r>
      <w:r w:rsidR="00CD3E63" w:rsidRPr="00E60DE7">
        <w:rPr>
          <w:rFonts w:ascii="Arial" w:hAnsi="Arial" w:cs="Arial"/>
        </w:rPr>
        <w:t xml:space="preserve"> personnel and </w:t>
      </w:r>
      <w:r w:rsidR="009C2539" w:rsidRPr="00E60DE7">
        <w:rPr>
          <w:rFonts w:ascii="Arial" w:hAnsi="Arial" w:cs="Arial"/>
        </w:rPr>
        <w:t xml:space="preserve">oversee, direct and be responsible for </w:t>
      </w:r>
      <w:proofErr w:type="gramStart"/>
      <w:r w:rsidR="009C2539" w:rsidRPr="00E60DE7">
        <w:rPr>
          <w:rFonts w:ascii="Arial" w:hAnsi="Arial" w:cs="Arial"/>
        </w:rPr>
        <w:t>all</w:t>
      </w:r>
      <w:r w:rsidR="00E93740" w:rsidRPr="00E60DE7">
        <w:rPr>
          <w:rFonts w:ascii="Arial" w:hAnsi="Arial" w:cs="Arial"/>
        </w:rPr>
        <w:t xml:space="preserve"> of</w:t>
      </w:r>
      <w:proofErr w:type="gramEnd"/>
      <w:r w:rsidR="00E93740" w:rsidRPr="00E60DE7">
        <w:rPr>
          <w:rFonts w:ascii="Arial" w:hAnsi="Arial" w:cs="Arial"/>
        </w:rPr>
        <w:t xml:space="preserve"> the day-to-day </w:t>
      </w:r>
      <w:r w:rsidR="00CD3E63" w:rsidRPr="00E60DE7">
        <w:rPr>
          <w:rFonts w:ascii="Arial" w:hAnsi="Arial" w:cs="Arial"/>
        </w:rPr>
        <w:t xml:space="preserve">activities </w:t>
      </w:r>
      <w:r w:rsidR="00E93740" w:rsidRPr="00E60DE7">
        <w:rPr>
          <w:rFonts w:ascii="Arial" w:hAnsi="Arial" w:cs="Arial"/>
        </w:rPr>
        <w:t xml:space="preserve">and operations </w:t>
      </w:r>
      <w:r w:rsidR="00CD3E63" w:rsidRPr="00E60DE7">
        <w:rPr>
          <w:rFonts w:ascii="Arial" w:hAnsi="Arial" w:cs="Arial"/>
        </w:rPr>
        <w:t>of Deh Cho BDC.</w:t>
      </w:r>
    </w:p>
    <w:p w14:paraId="12CA4930" w14:textId="75666258" w:rsidR="00EE1B47" w:rsidRPr="00E60DE7" w:rsidRDefault="00EE1B47" w:rsidP="00CD3E63">
      <w:pPr>
        <w:jc w:val="both"/>
        <w:rPr>
          <w:rFonts w:ascii="Arial" w:hAnsi="Arial" w:cs="Arial"/>
        </w:rPr>
      </w:pPr>
    </w:p>
    <w:p w14:paraId="73D7B4BD" w14:textId="6D44AD21" w:rsidR="00EE1B47" w:rsidRPr="00704FAC" w:rsidRDefault="00E93740" w:rsidP="00CD3E6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R</w:t>
      </w:r>
      <w:r w:rsidR="00EE1B47" w:rsidRPr="00704FAC">
        <w:rPr>
          <w:rFonts w:asciiTheme="minorHAnsi" w:hAnsiTheme="minorHAnsi" w:cstheme="minorHAnsi"/>
          <w:sz w:val="28"/>
          <w:szCs w:val="28"/>
          <w:u w:val="single"/>
        </w:rPr>
        <w:t xml:space="preserve">esponsibilities and </w:t>
      </w:r>
      <w:r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EE1B47" w:rsidRPr="00704FAC">
        <w:rPr>
          <w:rFonts w:asciiTheme="minorHAnsi" w:hAnsiTheme="minorHAnsi" w:cstheme="minorHAnsi"/>
          <w:sz w:val="28"/>
          <w:szCs w:val="28"/>
          <w:u w:val="single"/>
        </w:rPr>
        <w:t>uties include:</w:t>
      </w:r>
    </w:p>
    <w:p w14:paraId="7FE7AD5C" w14:textId="6B1478B7" w:rsidR="00EE1B47" w:rsidRPr="00704FAC" w:rsidRDefault="00EE1B47" w:rsidP="005B4FA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>Develop</w:t>
      </w:r>
      <w:r w:rsidR="009C2539">
        <w:rPr>
          <w:rFonts w:ascii="Arial" w:hAnsi="Arial" w:cs="Arial"/>
        </w:rPr>
        <w:t>ing</w:t>
      </w:r>
      <w:r w:rsidRPr="00704FAC">
        <w:rPr>
          <w:rFonts w:ascii="Arial" w:hAnsi="Arial" w:cs="Arial"/>
        </w:rPr>
        <w:t xml:space="preserve"> policies, </w:t>
      </w:r>
      <w:r w:rsidR="00E93740">
        <w:rPr>
          <w:rFonts w:ascii="Arial" w:hAnsi="Arial" w:cs="Arial"/>
        </w:rPr>
        <w:t xml:space="preserve">strategic &amp; operational </w:t>
      </w:r>
      <w:r w:rsidR="009C2539" w:rsidRPr="00704FAC">
        <w:rPr>
          <w:rFonts w:ascii="Arial" w:hAnsi="Arial" w:cs="Arial"/>
        </w:rPr>
        <w:t>objectives,</w:t>
      </w:r>
      <w:r w:rsidRPr="00704FAC">
        <w:rPr>
          <w:rFonts w:ascii="Arial" w:hAnsi="Arial" w:cs="Arial"/>
        </w:rPr>
        <w:t xml:space="preserve"> and financial plans for Board approval.</w:t>
      </w:r>
    </w:p>
    <w:p w14:paraId="72E486E2" w14:textId="558F105C" w:rsidR="00EE1B47" w:rsidRPr="00704FAC" w:rsidRDefault="00EE1B47" w:rsidP="005B4FA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>Manage all funds and conduct operations to achieve ongoing financial stability.</w:t>
      </w:r>
    </w:p>
    <w:p w14:paraId="44178BB4" w14:textId="15157300" w:rsidR="00EE1B47" w:rsidRPr="00704FAC" w:rsidRDefault="00EE1B47" w:rsidP="005B4FA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 xml:space="preserve">Develop and </w:t>
      </w:r>
      <w:r w:rsidR="00E93740">
        <w:rPr>
          <w:rFonts w:ascii="Arial" w:hAnsi="Arial" w:cs="Arial"/>
        </w:rPr>
        <w:t>foster</w:t>
      </w:r>
      <w:r w:rsidRPr="00704FAC">
        <w:rPr>
          <w:rFonts w:ascii="Arial" w:hAnsi="Arial" w:cs="Arial"/>
        </w:rPr>
        <w:t xml:space="preserve"> effective relationships with </w:t>
      </w:r>
      <w:r w:rsidR="00E93740">
        <w:rPr>
          <w:rFonts w:ascii="Arial" w:hAnsi="Arial" w:cs="Arial"/>
        </w:rPr>
        <w:t>all</w:t>
      </w:r>
      <w:r w:rsidRPr="00704FAC">
        <w:rPr>
          <w:rFonts w:ascii="Arial" w:hAnsi="Arial" w:cs="Arial"/>
        </w:rPr>
        <w:t xml:space="preserve"> stakeholders in the communities</w:t>
      </w:r>
      <w:r w:rsidR="00E93740">
        <w:rPr>
          <w:rFonts w:ascii="Arial" w:hAnsi="Arial" w:cs="Arial"/>
        </w:rPr>
        <w:t>.</w:t>
      </w:r>
    </w:p>
    <w:p w14:paraId="70E8DCDC" w14:textId="3B48B7DA" w:rsidR="00EE1B47" w:rsidRPr="00704FAC" w:rsidRDefault="00E93740" w:rsidP="005B4FA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Review, a</w:t>
      </w:r>
      <w:r w:rsidR="00EE1B47" w:rsidRPr="00704FAC">
        <w:rPr>
          <w:rFonts w:ascii="Arial" w:hAnsi="Arial" w:cs="Arial"/>
        </w:rPr>
        <w:t>ssess</w:t>
      </w:r>
      <w:r>
        <w:rPr>
          <w:rFonts w:ascii="Arial" w:hAnsi="Arial" w:cs="Arial"/>
        </w:rPr>
        <w:t xml:space="preserve"> and edit all</w:t>
      </w:r>
      <w:r w:rsidR="00EE1B47" w:rsidRPr="00704FAC">
        <w:rPr>
          <w:rFonts w:ascii="Arial" w:hAnsi="Arial" w:cs="Arial"/>
        </w:rPr>
        <w:t xml:space="preserve"> loan applications and make recommendations to the Investment Review Committee.</w:t>
      </w:r>
    </w:p>
    <w:p w14:paraId="20A7C135" w14:textId="6A4CF456" w:rsidR="00EE1B47" w:rsidRPr="00704FAC" w:rsidRDefault="00EE1B47" w:rsidP="005B4FA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>Coordinate all professional services rendered to DCBDC.</w:t>
      </w:r>
    </w:p>
    <w:p w14:paraId="01F27228" w14:textId="77777777" w:rsidR="00E93740" w:rsidRDefault="00EE1B47" w:rsidP="005B4FA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>Supervise</w:t>
      </w:r>
      <w:r w:rsidR="00E93740">
        <w:rPr>
          <w:rFonts w:ascii="Arial" w:hAnsi="Arial" w:cs="Arial"/>
        </w:rPr>
        <w:t xml:space="preserve"> and </w:t>
      </w:r>
      <w:r w:rsidRPr="00704FAC">
        <w:rPr>
          <w:rFonts w:ascii="Arial" w:hAnsi="Arial" w:cs="Arial"/>
        </w:rPr>
        <w:t>train all staff</w:t>
      </w:r>
    </w:p>
    <w:p w14:paraId="7F0E7869" w14:textId="4A7E8DC3" w:rsidR="00EE1B47" w:rsidRPr="00704FAC" w:rsidRDefault="00E93740" w:rsidP="005B4FA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E1B47" w:rsidRPr="00704FAC">
        <w:rPr>
          <w:rFonts w:ascii="Arial" w:hAnsi="Arial" w:cs="Arial"/>
        </w:rPr>
        <w:t>nsure adherence to all personnel/administrative policies.</w:t>
      </w:r>
    </w:p>
    <w:p w14:paraId="72638A2E" w14:textId="1DF38BFE" w:rsidR="00EE1B47" w:rsidRPr="00704FAC" w:rsidRDefault="00EE1B47" w:rsidP="005B4FA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 xml:space="preserve">Promote and market the interests, </w:t>
      </w:r>
      <w:r w:rsidR="001D6AD9" w:rsidRPr="00704FAC">
        <w:rPr>
          <w:rFonts w:ascii="Arial" w:hAnsi="Arial" w:cs="Arial"/>
        </w:rPr>
        <w:t>objectives,</w:t>
      </w:r>
      <w:r w:rsidRPr="00704FAC">
        <w:rPr>
          <w:rFonts w:ascii="Arial" w:hAnsi="Arial" w:cs="Arial"/>
        </w:rPr>
        <w:t xml:space="preserve"> and programs of DCBDC.</w:t>
      </w:r>
    </w:p>
    <w:p w14:paraId="3F5B7054" w14:textId="00FF918C" w:rsidR="00EE1B47" w:rsidRPr="0022259B" w:rsidRDefault="00EE1B47" w:rsidP="005B4FA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 xml:space="preserve">Maintain or supervise the maintenance of financial records of DCBDC, </w:t>
      </w:r>
      <w:r w:rsidR="001D6AD9" w:rsidRPr="00704FAC">
        <w:rPr>
          <w:rFonts w:ascii="Arial" w:hAnsi="Arial" w:cs="Arial"/>
        </w:rPr>
        <w:t>prepare</w:t>
      </w:r>
      <w:r w:rsidRPr="00704FAC">
        <w:rPr>
          <w:rFonts w:ascii="Arial" w:hAnsi="Arial" w:cs="Arial"/>
        </w:rPr>
        <w:t xml:space="preserve"> financial statements</w:t>
      </w:r>
      <w:r w:rsidR="001D6AD9" w:rsidRPr="00704FAC">
        <w:rPr>
          <w:rFonts w:ascii="Arial" w:hAnsi="Arial" w:cs="Arial"/>
        </w:rPr>
        <w:t xml:space="preserve"> and various</w:t>
      </w:r>
      <w:r w:rsidRPr="00704FAC">
        <w:rPr>
          <w:rFonts w:ascii="Arial" w:hAnsi="Arial" w:cs="Arial"/>
        </w:rPr>
        <w:t xml:space="preserve"> reports on </w:t>
      </w:r>
      <w:r w:rsidR="001D6AD9" w:rsidRPr="00704FAC">
        <w:rPr>
          <w:rFonts w:ascii="Arial" w:hAnsi="Arial" w:cs="Arial"/>
        </w:rPr>
        <w:t>o</w:t>
      </w:r>
      <w:r w:rsidRPr="00704FAC">
        <w:rPr>
          <w:rFonts w:ascii="Arial" w:hAnsi="Arial" w:cs="Arial"/>
        </w:rPr>
        <w:t xml:space="preserve">perations and activities of DCBDC as well as Strategic and </w:t>
      </w:r>
      <w:r w:rsidRPr="0022259B">
        <w:rPr>
          <w:rFonts w:ascii="Arial" w:hAnsi="Arial" w:cs="Arial"/>
        </w:rPr>
        <w:t>Operating Plans as required or directed by the Board.</w:t>
      </w:r>
    </w:p>
    <w:p w14:paraId="79FED6A6" w14:textId="056B92F6" w:rsidR="004624C4" w:rsidRPr="0022259B" w:rsidRDefault="00FC5364" w:rsidP="005B4FA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22259B">
        <w:rPr>
          <w:rFonts w:ascii="Arial" w:hAnsi="Arial" w:cs="Arial"/>
        </w:rPr>
        <w:t>Provision of collection service</w:t>
      </w:r>
      <w:r w:rsidR="002C3CF2" w:rsidRPr="0022259B">
        <w:rPr>
          <w:rFonts w:ascii="Arial" w:hAnsi="Arial" w:cs="Arial"/>
        </w:rPr>
        <w:t>s for all outstanding loans</w:t>
      </w:r>
    </w:p>
    <w:p w14:paraId="31F11857" w14:textId="5A38B9DB" w:rsidR="00EE1B47" w:rsidRPr="00704FAC" w:rsidRDefault="001D6AD9" w:rsidP="005B4FA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22259B">
        <w:rPr>
          <w:rFonts w:ascii="Arial" w:hAnsi="Arial" w:cs="Arial"/>
        </w:rPr>
        <w:t>Organize</w:t>
      </w:r>
      <w:r w:rsidRPr="00704FAC">
        <w:rPr>
          <w:rFonts w:ascii="Arial" w:hAnsi="Arial" w:cs="Arial"/>
        </w:rPr>
        <w:t xml:space="preserve"> and arrange</w:t>
      </w:r>
      <w:r w:rsidR="00EE1B47" w:rsidRPr="00704FAC">
        <w:rPr>
          <w:rFonts w:ascii="Arial" w:hAnsi="Arial" w:cs="Arial"/>
        </w:rPr>
        <w:t xml:space="preserve"> Board meetings</w:t>
      </w:r>
      <w:r w:rsidRPr="00704FAC">
        <w:rPr>
          <w:rFonts w:ascii="Arial" w:hAnsi="Arial" w:cs="Arial"/>
        </w:rPr>
        <w:t>, develop agendas, arrange necessary travel, and record and distribute minutes.</w:t>
      </w:r>
    </w:p>
    <w:p w14:paraId="0375C644" w14:textId="4499D340" w:rsidR="00EE1B47" w:rsidRPr="00704FAC" w:rsidRDefault="00EE1B47" w:rsidP="005B4FA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>Maintain or supervise the maintenance of the computer system and network.</w:t>
      </w:r>
    </w:p>
    <w:p w14:paraId="08D6EE69" w14:textId="77777777" w:rsidR="00FD43DA" w:rsidRDefault="00EE1B47" w:rsidP="005B4FA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 xml:space="preserve">Assist the Chairperson in the performance of </w:t>
      </w:r>
      <w:r w:rsidR="00E93740">
        <w:rPr>
          <w:rFonts w:ascii="Arial" w:hAnsi="Arial" w:cs="Arial"/>
        </w:rPr>
        <w:t>his/her</w:t>
      </w:r>
      <w:r w:rsidRPr="00704FAC">
        <w:rPr>
          <w:rFonts w:ascii="Arial" w:hAnsi="Arial" w:cs="Arial"/>
        </w:rPr>
        <w:t xml:space="preserve"> related duties as required.</w:t>
      </w:r>
      <w:r w:rsidR="00E93740" w:rsidRPr="00E93740">
        <w:rPr>
          <w:rFonts w:ascii="Arial" w:hAnsi="Arial" w:cs="Arial"/>
        </w:rPr>
        <w:t xml:space="preserve"> </w:t>
      </w:r>
    </w:p>
    <w:p w14:paraId="11A69372" w14:textId="77878276" w:rsidR="00E93740" w:rsidRPr="00FD43DA" w:rsidRDefault="00FD43DA" w:rsidP="005B4FA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Encourage community organizations to envision and pursue possible economic development activities and help develop implementation plans.</w:t>
      </w:r>
    </w:p>
    <w:p w14:paraId="5843D09B" w14:textId="359CDFF0" w:rsidR="00EE1B47" w:rsidRDefault="00E93740" w:rsidP="005B4FA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 xml:space="preserve">Meet </w:t>
      </w:r>
      <w:r>
        <w:rPr>
          <w:rFonts w:ascii="Arial" w:hAnsi="Arial" w:cs="Arial"/>
        </w:rPr>
        <w:t>all</w:t>
      </w:r>
      <w:r w:rsidRPr="00704FAC">
        <w:rPr>
          <w:rFonts w:ascii="Arial" w:hAnsi="Arial" w:cs="Arial"/>
        </w:rPr>
        <w:t xml:space="preserve"> objectives set by the Board of Directors.</w:t>
      </w:r>
    </w:p>
    <w:p w14:paraId="3CA6A319" w14:textId="77777777" w:rsidR="00EE1B47" w:rsidRPr="00EE1B47" w:rsidRDefault="00EE1B47" w:rsidP="00EE1B47">
      <w:pPr>
        <w:jc w:val="both"/>
        <w:rPr>
          <w:rFonts w:ascii="Arial" w:hAnsi="Arial" w:cs="Arial"/>
        </w:rPr>
      </w:pPr>
    </w:p>
    <w:p w14:paraId="1A2563E0" w14:textId="77777777" w:rsidR="00843045" w:rsidRDefault="0084304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5D70BF04" w14:textId="77777777" w:rsidR="00F30F1B" w:rsidRDefault="00F30F1B" w:rsidP="00EE1B47">
      <w:pPr>
        <w:jc w:val="both"/>
        <w:rPr>
          <w:rFonts w:ascii="Arial" w:hAnsi="Arial" w:cs="Arial"/>
          <w:u w:val="single"/>
        </w:rPr>
      </w:pPr>
    </w:p>
    <w:p w14:paraId="2A5BB23E" w14:textId="18750C97" w:rsidR="00EE1B47" w:rsidRPr="00704FAC" w:rsidRDefault="00EE1B47" w:rsidP="00EE1B47">
      <w:pPr>
        <w:jc w:val="both"/>
        <w:rPr>
          <w:rFonts w:ascii="Arial" w:hAnsi="Arial" w:cs="Arial"/>
          <w:u w:val="single"/>
        </w:rPr>
      </w:pPr>
      <w:r w:rsidRPr="00704FAC">
        <w:rPr>
          <w:rFonts w:ascii="Arial" w:hAnsi="Arial" w:cs="Arial"/>
          <w:u w:val="single"/>
        </w:rPr>
        <w:t>Essential Requirements</w:t>
      </w:r>
      <w:r w:rsidR="001D6AD9" w:rsidRPr="00704FAC">
        <w:rPr>
          <w:rFonts w:ascii="Arial" w:hAnsi="Arial" w:cs="Arial"/>
          <w:u w:val="single"/>
        </w:rPr>
        <w:t xml:space="preserve"> include</w:t>
      </w:r>
    </w:p>
    <w:p w14:paraId="1AD1BD82" w14:textId="18E0B819" w:rsidR="00EE1B47" w:rsidRPr="00704FAC" w:rsidRDefault="00EE1B47" w:rsidP="00704FA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>University Degree in Business or Public Administration or equivalent experience.</w:t>
      </w:r>
    </w:p>
    <w:p w14:paraId="7B5FD48D" w14:textId="70BCDFC0" w:rsidR="00EE1B47" w:rsidRPr="00704FAC" w:rsidRDefault="00EE1B47" w:rsidP="00704FA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>Demonstrated working knowledge of bookkeeping and accounting practices with experience in SAGE or QuickBooks.</w:t>
      </w:r>
    </w:p>
    <w:p w14:paraId="52136DCB" w14:textId="0AD7EA05" w:rsidR="00EE1B47" w:rsidRPr="00704FAC" w:rsidRDefault="00EE1B47" w:rsidP="00704FA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>Experience in strategic planning, marketing and financial management and analysis.</w:t>
      </w:r>
    </w:p>
    <w:p w14:paraId="4E67E999" w14:textId="7DB68C13" w:rsidR="00EE1B47" w:rsidRPr="00704FAC" w:rsidRDefault="00FD43DA" w:rsidP="00704FA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Strong</w:t>
      </w:r>
      <w:r w:rsidR="00EE1B47" w:rsidRPr="00704FAC">
        <w:rPr>
          <w:rFonts w:ascii="Arial" w:hAnsi="Arial" w:cs="Arial"/>
        </w:rPr>
        <w:t xml:space="preserve"> written and oral communication abilities</w:t>
      </w:r>
    </w:p>
    <w:p w14:paraId="1DC05B57" w14:textId="3C9D7672" w:rsidR="001D6AD9" w:rsidRPr="00704FAC" w:rsidRDefault="001D6AD9" w:rsidP="00704FA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 xml:space="preserve">Class 5 driver’s license and willing to travel </w:t>
      </w:r>
      <w:r w:rsidR="00FD43DA">
        <w:rPr>
          <w:rFonts w:ascii="Arial" w:hAnsi="Arial" w:cs="Arial"/>
        </w:rPr>
        <w:t xml:space="preserve">to small remote communities </w:t>
      </w:r>
      <w:r w:rsidRPr="00704FAC">
        <w:rPr>
          <w:rFonts w:ascii="Arial" w:hAnsi="Arial" w:cs="Arial"/>
        </w:rPr>
        <w:t>by small aircraft and car</w:t>
      </w:r>
    </w:p>
    <w:p w14:paraId="77412B2C" w14:textId="77777777" w:rsidR="001D6AD9" w:rsidRDefault="001D6AD9" w:rsidP="00EE1B47">
      <w:pPr>
        <w:jc w:val="both"/>
        <w:rPr>
          <w:rFonts w:ascii="Arial" w:hAnsi="Arial" w:cs="Arial"/>
        </w:rPr>
      </w:pPr>
    </w:p>
    <w:p w14:paraId="03797F28" w14:textId="418E22A3" w:rsidR="00EE1B47" w:rsidRPr="00704FAC" w:rsidRDefault="001D6AD9" w:rsidP="00EE1B47">
      <w:pPr>
        <w:jc w:val="both"/>
        <w:rPr>
          <w:rFonts w:ascii="Arial" w:hAnsi="Arial" w:cs="Arial"/>
          <w:u w:val="single"/>
        </w:rPr>
      </w:pPr>
      <w:r w:rsidRPr="00704FAC">
        <w:rPr>
          <w:rFonts w:ascii="Arial" w:hAnsi="Arial" w:cs="Arial"/>
          <w:u w:val="single"/>
        </w:rPr>
        <w:t xml:space="preserve">Other Assets, </w:t>
      </w:r>
      <w:r w:rsidR="00EE1B47" w:rsidRPr="00704FAC">
        <w:rPr>
          <w:rFonts w:ascii="Arial" w:hAnsi="Arial" w:cs="Arial"/>
          <w:u w:val="single"/>
        </w:rPr>
        <w:t>Knowledge</w:t>
      </w:r>
      <w:r w:rsidR="00704FAC">
        <w:rPr>
          <w:rFonts w:ascii="Arial" w:hAnsi="Arial" w:cs="Arial"/>
          <w:u w:val="single"/>
        </w:rPr>
        <w:t xml:space="preserve">, Experience </w:t>
      </w:r>
      <w:r w:rsidR="00EE1B47" w:rsidRPr="00704FAC">
        <w:rPr>
          <w:rFonts w:ascii="Arial" w:hAnsi="Arial" w:cs="Arial"/>
          <w:u w:val="single"/>
        </w:rPr>
        <w:t>and Abilities</w:t>
      </w:r>
      <w:r w:rsidRPr="00704FAC">
        <w:rPr>
          <w:rFonts w:ascii="Arial" w:hAnsi="Arial" w:cs="Arial"/>
          <w:u w:val="single"/>
        </w:rPr>
        <w:t xml:space="preserve"> to include:</w:t>
      </w:r>
    </w:p>
    <w:p w14:paraId="62273065" w14:textId="77777777" w:rsidR="00FD43DA" w:rsidRPr="00704FAC" w:rsidRDefault="00FD43DA" w:rsidP="00FD43D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>Broad business experience, specifically in the small business sector, either in a management or a consulting capacity.</w:t>
      </w:r>
    </w:p>
    <w:p w14:paraId="670FDC93" w14:textId="1C9EFDEE" w:rsidR="00EE1B47" w:rsidRPr="00704FAC" w:rsidRDefault="001D6AD9" w:rsidP="00704FA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 xml:space="preserve">Awareness of business development </w:t>
      </w:r>
      <w:r w:rsidR="00EE1B47" w:rsidRPr="00704FAC">
        <w:rPr>
          <w:rFonts w:ascii="Arial" w:hAnsi="Arial" w:cs="Arial"/>
        </w:rPr>
        <w:t>programs</w:t>
      </w:r>
      <w:r w:rsidRPr="00704FAC">
        <w:rPr>
          <w:rFonts w:ascii="Arial" w:hAnsi="Arial" w:cs="Arial"/>
        </w:rPr>
        <w:t xml:space="preserve">, </w:t>
      </w:r>
      <w:r w:rsidR="00EE1B47" w:rsidRPr="00704FAC">
        <w:rPr>
          <w:rFonts w:ascii="Arial" w:hAnsi="Arial" w:cs="Arial"/>
        </w:rPr>
        <w:t xml:space="preserve">services </w:t>
      </w:r>
      <w:r w:rsidRPr="00704FAC">
        <w:rPr>
          <w:rFonts w:ascii="Arial" w:hAnsi="Arial" w:cs="Arial"/>
        </w:rPr>
        <w:t xml:space="preserve">and </w:t>
      </w:r>
      <w:r w:rsidR="00EE1B47" w:rsidRPr="00704FAC">
        <w:rPr>
          <w:rFonts w:ascii="Arial" w:hAnsi="Arial" w:cs="Arial"/>
        </w:rPr>
        <w:t>support available in the NWT.</w:t>
      </w:r>
    </w:p>
    <w:p w14:paraId="69CB0C66" w14:textId="0CF59980" w:rsidR="00EE1B47" w:rsidRPr="00704FAC" w:rsidRDefault="00EE1B47" w:rsidP="00704FA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>Proven administrative experience and abilit</w:t>
      </w:r>
      <w:r w:rsidR="00704FAC">
        <w:rPr>
          <w:rFonts w:ascii="Arial" w:hAnsi="Arial" w:cs="Arial"/>
        </w:rPr>
        <w:t>ies</w:t>
      </w:r>
      <w:r w:rsidRPr="00704FAC">
        <w:rPr>
          <w:rFonts w:ascii="Arial" w:hAnsi="Arial" w:cs="Arial"/>
        </w:rPr>
        <w:t>.</w:t>
      </w:r>
    </w:p>
    <w:p w14:paraId="2DA7991F" w14:textId="6AB86234" w:rsidR="00EE1B47" w:rsidRPr="00704FAC" w:rsidRDefault="00EE1B47" w:rsidP="00704FA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>Ability to manage human and financial resources.</w:t>
      </w:r>
    </w:p>
    <w:p w14:paraId="11A9FB9A" w14:textId="3AF1D656" w:rsidR="00EE1B47" w:rsidRPr="00704FAC" w:rsidRDefault="00EE1B47" w:rsidP="00704FA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>Ability to interpret and implement corporate policies and procedures.</w:t>
      </w:r>
    </w:p>
    <w:p w14:paraId="6AAA450A" w14:textId="0C6DEE1C" w:rsidR="00EE1B47" w:rsidRPr="00704FAC" w:rsidRDefault="00EE1B47" w:rsidP="00704FA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>Experience and proven effectiveness in lending, loan management and collections functions.</w:t>
      </w:r>
    </w:p>
    <w:p w14:paraId="21277DCE" w14:textId="705467EF" w:rsidR="00EE1B47" w:rsidRPr="00704FAC" w:rsidRDefault="00EE1B47" w:rsidP="00704FA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>Familiarity with community economic development concepts and practices.</w:t>
      </w:r>
    </w:p>
    <w:p w14:paraId="03121444" w14:textId="71242BC4" w:rsidR="00EE1B47" w:rsidRPr="00704FAC" w:rsidRDefault="00EE1B47" w:rsidP="00704FA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>Experience dealing with indigenous organizations and working in indigenous communities.</w:t>
      </w:r>
    </w:p>
    <w:p w14:paraId="67A032AB" w14:textId="13AFE66E" w:rsidR="00EE1B47" w:rsidRPr="00704FAC" w:rsidRDefault="00EE1B47" w:rsidP="00704FA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>Broad network of contacts in business and government.</w:t>
      </w:r>
    </w:p>
    <w:p w14:paraId="07C4AC49" w14:textId="1CA114B3" w:rsidR="00EE1B47" w:rsidRDefault="00EE1B47" w:rsidP="00704FA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704FAC">
        <w:rPr>
          <w:rFonts w:ascii="Arial" w:hAnsi="Arial" w:cs="Arial"/>
        </w:rPr>
        <w:t>Familiarity with the economy and demographics of the Deh</w:t>
      </w:r>
      <w:r w:rsidR="007B6FE8">
        <w:rPr>
          <w:rFonts w:ascii="Arial" w:hAnsi="Arial" w:cs="Arial"/>
        </w:rPr>
        <w:t>c</w:t>
      </w:r>
      <w:r w:rsidRPr="00704FAC">
        <w:rPr>
          <w:rFonts w:ascii="Arial" w:hAnsi="Arial" w:cs="Arial"/>
        </w:rPr>
        <w:t>ho Region.</w:t>
      </w:r>
    </w:p>
    <w:p w14:paraId="55FA31DF" w14:textId="6E8F77D4" w:rsidR="00704FAC" w:rsidRDefault="00704FAC" w:rsidP="00704FA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Able and willing to work in a team environment</w:t>
      </w:r>
    </w:p>
    <w:p w14:paraId="10F4F189" w14:textId="3490C4B0" w:rsidR="00704FAC" w:rsidRDefault="00704FAC" w:rsidP="00704FA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working with entrepreneurs at all levels</w:t>
      </w:r>
    </w:p>
    <w:p w14:paraId="30D6617E" w14:textId="3FAF93A0" w:rsidR="00F73080" w:rsidRDefault="00F73080" w:rsidP="00F73080">
      <w:pPr>
        <w:jc w:val="both"/>
        <w:rPr>
          <w:rFonts w:ascii="Arial" w:hAnsi="Arial" w:cs="Arial"/>
        </w:rPr>
      </w:pPr>
    </w:p>
    <w:p w14:paraId="4DBF3FC2" w14:textId="699BBF57" w:rsidR="00F73080" w:rsidRPr="00BE5FF8" w:rsidRDefault="00F73080" w:rsidP="00F730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Other benefits </w:t>
      </w:r>
      <w:r w:rsidRPr="00BE5FF8">
        <w:rPr>
          <w:rFonts w:ascii="Arial" w:hAnsi="Arial" w:cs="Arial"/>
        </w:rPr>
        <w:t>include a $</w:t>
      </w:r>
      <w:r w:rsidR="00054F24" w:rsidRPr="00BE5FF8">
        <w:rPr>
          <w:rFonts w:ascii="Arial" w:hAnsi="Arial" w:cs="Arial"/>
        </w:rPr>
        <w:t>12</w:t>
      </w:r>
      <w:r w:rsidRPr="00BE5FF8">
        <w:rPr>
          <w:rFonts w:ascii="Arial" w:hAnsi="Arial" w:cs="Arial"/>
        </w:rPr>
        <w:t>,</w:t>
      </w:r>
      <w:r w:rsidR="00054F24" w:rsidRPr="00BE5FF8">
        <w:rPr>
          <w:rFonts w:ascii="Arial" w:hAnsi="Arial" w:cs="Arial"/>
        </w:rPr>
        <w:t>785</w:t>
      </w:r>
      <w:r w:rsidRPr="00BE5FF8">
        <w:rPr>
          <w:rFonts w:ascii="Arial" w:hAnsi="Arial" w:cs="Arial"/>
        </w:rPr>
        <w:t xml:space="preserve"> northern allowance, three weeks’ vacation, health benefits and</w:t>
      </w:r>
      <w:r w:rsidR="001F17E3" w:rsidRPr="00BE5FF8">
        <w:rPr>
          <w:rFonts w:ascii="Arial" w:hAnsi="Arial" w:cs="Arial"/>
        </w:rPr>
        <w:t xml:space="preserve"> a retirement allowance equal to</w:t>
      </w:r>
      <w:r w:rsidRPr="00BE5FF8">
        <w:rPr>
          <w:rFonts w:ascii="Arial" w:hAnsi="Arial" w:cs="Arial"/>
        </w:rPr>
        <w:t xml:space="preserve"> 6% </w:t>
      </w:r>
      <w:r w:rsidR="001F17E3" w:rsidRPr="00BE5FF8">
        <w:rPr>
          <w:rFonts w:ascii="Arial" w:hAnsi="Arial" w:cs="Arial"/>
        </w:rPr>
        <w:t>of salary.</w:t>
      </w:r>
    </w:p>
    <w:p w14:paraId="6732B6D9" w14:textId="77777777" w:rsidR="00CD3E63" w:rsidRPr="00BE5FF8" w:rsidRDefault="00CD3E63" w:rsidP="00CD3E63">
      <w:pPr>
        <w:jc w:val="both"/>
        <w:rPr>
          <w:rFonts w:ascii="Arial" w:hAnsi="Arial" w:cs="Arial"/>
        </w:rPr>
      </w:pPr>
    </w:p>
    <w:p w14:paraId="73CDEF7C" w14:textId="77777777" w:rsidR="007F1B69" w:rsidRPr="00BE5FF8" w:rsidRDefault="007F1B69">
      <w:pPr>
        <w:jc w:val="both"/>
        <w:rPr>
          <w:b/>
          <w:bCs/>
          <w:sz w:val="20"/>
        </w:rPr>
      </w:pPr>
    </w:p>
    <w:p w14:paraId="3E695285" w14:textId="54933557" w:rsidR="007F1B69" w:rsidRPr="00BE5FF8" w:rsidRDefault="00CB5999">
      <w:pPr>
        <w:pStyle w:val="BodyText"/>
      </w:pPr>
      <w:r>
        <w:t>Open Until Filled</w:t>
      </w:r>
      <w:r w:rsidR="001C1D1F" w:rsidRPr="00BE5FF8">
        <w:t xml:space="preserve"> </w:t>
      </w:r>
    </w:p>
    <w:p w14:paraId="698F9680" w14:textId="73CAE3F4" w:rsidR="007F1B69" w:rsidRPr="00BE5FF8" w:rsidRDefault="00BE5FF8">
      <w:pPr>
        <w:pStyle w:val="BodyText"/>
      </w:pPr>
      <w:r w:rsidRPr="00BE5FF8">
        <w:t>Rosemary Gill</w:t>
      </w:r>
      <w:r w:rsidR="001C1D1F" w:rsidRPr="00BE5FF8">
        <w:t xml:space="preserve">, </w:t>
      </w:r>
      <w:r w:rsidRPr="00BE5FF8">
        <w:t>Chairperson</w:t>
      </w:r>
      <w:r w:rsidR="001C1D1F" w:rsidRPr="00BE5FF8">
        <w:t>, Deh Cho BDC,</w:t>
      </w:r>
    </w:p>
    <w:p w14:paraId="448D92B4" w14:textId="77777777" w:rsidR="007F1B69" w:rsidRPr="00BE5FF8" w:rsidRDefault="001C1D1F">
      <w:pPr>
        <w:pStyle w:val="BodyText"/>
      </w:pPr>
      <w:r w:rsidRPr="00BE5FF8">
        <w:t>Box 238, Ft. Simpson, NT. X0E 0N0.</w:t>
      </w:r>
    </w:p>
    <w:p w14:paraId="0641D3F1" w14:textId="5EE86636" w:rsidR="007F1B69" w:rsidRPr="00BE5FF8" w:rsidRDefault="001C1D1F">
      <w:pPr>
        <w:pStyle w:val="BodyText"/>
      </w:pPr>
      <w:r w:rsidRPr="00BE5FF8">
        <w:t xml:space="preserve">Tel: (867) 695-2441  </w:t>
      </w:r>
      <w:r w:rsidR="00BE5FF8">
        <w:t xml:space="preserve"> </w:t>
      </w:r>
      <w:r w:rsidRPr="00BE5FF8">
        <w:t xml:space="preserve">Fax: (867) 695-2052 </w:t>
      </w:r>
    </w:p>
    <w:p w14:paraId="266C8225" w14:textId="7D3A611E" w:rsidR="001C1D1F" w:rsidRDefault="001C1D1F">
      <w:pPr>
        <w:pStyle w:val="BodyText"/>
      </w:pPr>
      <w:r w:rsidRPr="00BE5FF8">
        <w:t xml:space="preserve">Email: </w:t>
      </w:r>
      <w:r w:rsidR="00CB5999">
        <w:t>dehchobdc</w:t>
      </w:r>
      <w:r w:rsidR="00704FAC" w:rsidRPr="00BE5FF8">
        <w:t>@</w:t>
      </w:r>
      <w:r w:rsidR="00CB5999">
        <w:t>outlook.com</w:t>
      </w:r>
    </w:p>
    <w:sectPr w:rsidR="001C1D1F" w:rsidSect="00CD72A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5FE2" w14:textId="77777777" w:rsidR="009C2E3C" w:rsidRDefault="009C2E3C" w:rsidP="00CD3E63">
      <w:r>
        <w:separator/>
      </w:r>
    </w:p>
  </w:endnote>
  <w:endnote w:type="continuationSeparator" w:id="0">
    <w:p w14:paraId="43EDD5B6" w14:textId="77777777" w:rsidR="009C2E3C" w:rsidRDefault="009C2E3C" w:rsidP="00CD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4AA9" w14:textId="77777777" w:rsidR="009C2E3C" w:rsidRDefault="009C2E3C" w:rsidP="00CD3E63">
      <w:r>
        <w:separator/>
      </w:r>
    </w:p>
  </w:footnote>
  <w:footnote w:type="continuationSeparator" w:id="0">
    <w:p w14:paraId="36F068A4" w14:textId="77777777" w:rsidR="009C2E3C" w:rsidRDefault="009C2E3C" w:rsidP="00CD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91BA" w14:textId="77777777" w:rsidR="00D53610" w:rsidRDefault="00D53610" w:rsidP="00D53610">
    <w:pPr>
      <w:pStyle w:val="Header"/>
      <w:jc w:val="center"/>
      <w:rPr>
        <w:rFonts w:asciiTheme="majorHAnsi" w:hAnsiTheme="majorHAnsi" w:cstheme="majorHAnsi"/>
        <w:b/>
        <w:bCs/>
        <w:noProof/>
        <w:sz w:val="32"/>
        <w:szCs w:val="32"/>
      </w:rPr>
    </w:pPr>
  </w:p>
  <w:p w14:paraId="52867E31" w14:textId="18F44FA7" w:rsidR="00C45C67" w:rsidRPr="00ED7C1F" w:rsidRDefault="00C45C67" w:rsidP="00D53610">
    <w:pPr>
      <w:pStyle w:val="Header"/>
      <w:jc w:val="center"/>
      <w:rPr>
        <w:rFonts w:asciiTheme="majorHAnsi" w:hAnsiTheme="majorHAnsi" w:cstheme="majorHAnsi"/>
        <w:b/>
        <w:bCs/>
        <w:noProof/>
        <w:sz w:val="36"/>
        <w:szCs w:val="36"/>
      </w:rPr>
    </w:pPr>
    <w:r w:rsidRPr="00ED7C1F">
      <w:rPr>
        <w:rFonts w:asciiTheme="majorHAnsi" w:hAnsiTheme="majorHAnsi" w:cstheme="majorHAnsi"/>
        <w:b/>
        <w:bCs/>
        <w:noProof/>
        <w:sz w:val="36"/>
        <w:szCs w:val="36"/>
      </w:rPr>
      <w:t>JOB POSTING</w:t>
    </w:r>
  </w:p>
  <w:p w14:paraId="6294DF23" w14:textId="18F44FA7" w:rsidR="00DB2332" w:rsidRPr="00DB2332" w:rsidRDefault="008419ED" w:rsidP="00D53610">
    <w:pPr>
      <w:pStyle w:val="Header"/>
      <w:jc w:val="center"/>
      <w:rPr>
        <w:rFonts w:asciiTheme="majorHAnsi" w:hAnsiTheme="majorHAnsi" w:cstheme="majorHAnsi"/>
        <w:b/>
        <w:bCs/>
        <w:noProof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BFE876" wp14:editId="398D0947">
          <wp:simplePos x="0" y="0"/>
          <wp:positionH relativeFrom="margin">
            <wp:posOffset>-161925</wp:posOffset>
          </wp:positionH>
          <wp:positionV relativeFrom="paragraph">
            <wp:posOffset>-170815</wp:posOffset>
          </wp:positionV>
          <wp:extent cx="7229475" cy="1447800"/>
          <wp:effectExtent l="0" t="0" r="0" b="0"/>
          <wp:wrapTight wrapText="bothSides">
            <wp:wrapPolygon edited="0">
              <wp:start x="0" y="0"/>
              <wp:lineTo x="0" y="21316"/>
              <wp:lineTo x="21572" y="21316"/>
              <wp:lineTo x="21572" y="0"/>
              <wp:lineTo x="0" y="0"/>
            </wp:wrapPolygon>
          </wp:wrapTight>
          <wp:docPr id="1" name="Picture 2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332" w:rsidRPr="00DB2332">
      <w:rPr>
        <w:rFonts w:asciiTheme="majorHAnsi" w:hAnsiTheme="majorHAnsi" w:cstheme="majorHAnsi"/>
        <w:b/>
        <w:bCs/>
        <w:noProof/>
        <w:sz w:val="32"/>
        <w:szCs w:val="32"/>
      </w:rPr>
      <w:t>General Manager, Deh Cho Business Development Centre</w:t>
    </w:r>
  </w:p>
  <w:p w14:paraId="632A0876" w14:textId="7B5FF7EE" w:rsidR="00CD3E63" w:rsidRPr="00DB2332" w:rsidRDefault="00DB2332" w:rsidP="00D53610">
    <w:pPr>
      <w:pStyle w:val="Header"/>
      <w:jc w:val="center"/>
      <w:rPr>
        <w:rFonts w:asciiTheme="majorHAnsi" w:hAnsiTheme="majorHAnsi" w:cstheme="majorHAnsi"/>
        <w:noProof/>
      </w:rPr>
    </w:pPr>
    <w:r w:rsidRPr="00DB2332">
      <w:rPr>
        <w:rFonts w:asciiTheme="majorHAnsi" w:hAnsiTheme="majorHAnsi" w:cstheme="majorHAnsi"/>
        <w:noProof/>
      </w:rPr>
      <w:t>Fort Simpson, NT.</w:t>
    </w:r>
  </w:p>
  <w:p w14:paraId="2BB761B2" w14:textId="046E3E6A" w:rsidR="00DB2332" w:rsidRPr="00DB2332" w:rsidRDefault="00DB2332" w:rsidP="00D53610">
    <w:pPr>
      <w:pStyle w:val="Header"/>
      <w:jc w:val="center"/>
      <w:rPr>
        <w:rFonts w:asciiTheme="majorHAnsi" w:hAnsiTheme="majorHAnsi" w:cstheme="majorHAnsi"/>
      </w:rPr>
    </w:pPr>
    <w:r w:rsidRPr="00DB2332">
      <w:rPr>
        <w:rFonts w:asciiTheme="majorHAnsi" w:hAnsiTheme="majorHAnsi" w:cstheme="majorHAnsi"/>
        <w:noProof/>
      </w:rPr>
      <w:t>$90,000 - $110,000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637F"/>
    <w:multiLevelType w:val="hybridMultilevel"/>
    <w:tmpl w:val="7E5E56C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536"/>
    <w:multiLevelType w:val="hybridMultilevel"/>
    <w:tmpl w:val="393E7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4123"/>
    <w:multiLevelType w:val="hybridMultilevel"/>
    <w:tmpl w:val="170A2F4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7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CC9318A"/>
    <w:multiLevelType w:val="hybridMultilevel"/>
    <w:tmpl w:val="4A900A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25C51"/>
    <w:multiLevelType w:val="hybridMultilevel"/>
    <w:tmpl w:val="91D2C89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73F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75641559">
    <w:abstractNumId w:val="3"/>
  </w:num>
  <w:num w:numId="2" w16cid:durableId="538905913">
    <w:abstractNumId w:val="6"/>
  </w:num>
  <w:num w:numId="3" w16cid:durableId="311720754">
    <w:abstractNumId w:val="4"/>
  </w:num>
  <w:num w:numId="4" w16cid:durableId="99766659">
    <w:abstractNumId w:val="1"/>
  </w:num>
  <w:num w:numId="5" w16cid:durableId="66652214">
    <w:abstractNumId w:val="2"/>
  </w:num>
  <w:num w:numId="6" w16cid:durableId="1300719526">
    <w:abstractNumId w:val="5"/>
  </w:num>
  <w:num w:numId="7" w16cid:durableId="30798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47"/>
    <w:rsid w:val="00054F24"/>
    <w:rsid w:val="000B7EF8"/>
    <w:rsid w:val="000C3BFC"/>
    <w:rsid w:val="000D695D"/>
    <w:rsid w:val="00164099"/>
    <w:rsid w:val="001955D1"/>
    <w:rsid w:val="001C1D1F"/>
    <w:rsid w:val="001D0B68"/>
    <w:rsid w:val="001D6AD9"/>
    <w:rsid w:val="001F17E3"/>
    <w:rsid w:val="0022259B"/>
    <w:rsid w:val="00235B81"/>
    <w:rsid w:val="00271EBD"/>
    <w:rsid w:val="002B4220"/>
    <w:rsid w:val="002C3CF2"/>
    <w:rsid w:val="00354B47"/>
    <w:rsid w:val="003E404E"/>
    <w:rsid w:val="004624C4"/>
    <w:rsid w:val="004969EF"/>
    <w:rsid w:val="004E1ECF"/>
    <w:rsid w:val="00560C28"/>
    <w:rsid w:val="005B4FA1"/>
    <w:rsid w:val="005F4567"/>
    <w:rsid w:val="006227A0"/>
    <w:rsid w:val="00704FAC"/>
    <w:rsid w:val="007B6FE8"/>
    <w:rsid w:val="007F1B69"/>
    <w:rsid w:val="008419ED"/>
    <w:rsid w:val="00843045"/>
    <w:rsid w:val="00971395"/>
    <w:rsid w:val="009C2539"/>
    <w:rsid w:val="009C2E3C"/>
    <w:rsid w:val="00BE5FF8"/>
    <w:rsid w:val="00C20785"/>
    <w:rsid w:val="00C45C67"/>
    <w:rsid w:val="00C75424"/>
    <w:rsid w:val="00CB5999"/>
    <w:rsid w:val="00CD3E63"/>
    <w:rsid w:val="00CD72AE"/>
    <w:rsid w:val="00D231B5"/>
    <w:rsid w:val="00D53610"/>
    <w:rsid w:val="00DB2332"/>
    <w:rsid w:val="00E60DE7"/>
    <w:rsid w:val="00E93740"/>
    <w:rsid w:val="00ED7C1F"/>
    <w:rsid w:val="00EE1B47"/>
    <w:rsid w:val="00F30F1B"/>
    <w:rsid w:val="00F73080"/>
    <w:rsid w:val="00FC5364"/>
    <w:rsid w:val="00F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14571C"/>
  <w15:chartTrackingRefBased/>
  <w15:docId w15:val="{5765A88C-F20B-49D8-BCFB-385E5E95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52"/>
      <w:szCs w:val="20"/>
    </w:rPr>
  </w:style>
  <w:style w:type="paragraph" w:styleId="BodyText">
    <w:name w:val="Body Text"/>
    <w:basedOn w:val="Normal"/>
    <w:semiHidden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i/>
      <w:sz w:val="40"/>
    </w:rPr>
  </w:style>
  <w:style w:type="paragraph" w:styleId="BodyText3">
    <w:name w:val="Body Text 3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CD3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E6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D3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E6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0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Deh Cho</vt:lpstr>
    </vt:vector>
  </TitlesOfParts>
  <Company/>
  <LinksUpToDate>false</LinksUpToDate>
  <CharactersWithSpaces>3822</CharactersWithSpaces>
  <SharedDoc>false</SharedDoc>
  <HLinks>
    <vt:vector size="6" baseType="variant">
      <vt:variant>
        <vt:i4>3735651</vt:i4>
      </vt:variant>
      <vt:variant>
        <vt:i4>-1</vt:i4>
      </vt:variant>
      <vt:variant>
        <vt:i4>1027</vt:i4>
      </vt:variant>
      <vt:variant>
        <vt:i4>1</vt:i4>
      </vt:variant>
      <vt:variant>
        <vt:lpwstr>..\..\..\HTML-Files\Bdctif300t.gif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Deh Cho</dc:title>
  <dc:subject/>
  <dc:creator>Todd</dc:creator>
  <cp:keywords/>
  <dc:description/>
  <cp:lastModifiedBy>Sean Whelly</cp:lastModifiedBy>
  <cp:revision>2</cp:revision>
  <cp:lastPrinted>2022-07-07T15:05:00Z</cp:lastPrinted>
  <dcterms:created xsi:type="dcterms:W3CDTF">2022-07-12T17:14:00Z</dcterms:created>
  <dcterms:modified xsi:type="dcterms:W3CDTF">2022-07-12T17:14:00Z</dcterms:modified>
</cp:coreProperties>
</file>