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5F" w:rsidRPr="0042247C" w:rsidRDefault="00725F5F" w:rsidP="00725F5F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42247C">
        <w:rPr>
          <w:rFonts w:ascii="Arial" w:hAnsi="Arial" w:cs="Arial"/>
          <w:color w:val="141823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087"/>
        <w:gridCol w:w="3429"/>
      </w:tblGrid>
      <w:tr w:rsidR="00725F5F" w:rsidRPr="0042247C" w:rsidTr="008A78E3">
        <w:tc>
          <w:tcPr>
            <w:tcW w:w="1384" w:type="dxa"/>
          </w:tcPr>
          <w:p w:rsidR="00725F5F" w:rsidRPr="0042247C" w:rsidRDefault="00725F5F" w:rsidP="008A7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47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</w:tcPr>
          <w:p w:rsidR="00725F5F" w:rsidRPr="0042247C" w:rsidRDefault="00725F5F" w:rsidP="008A7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47C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7087" w:type="dxa"/>
          </w:tcPr>
          <w:p w:rsidR="00725F5F" w:rsidRPr="0042247C" w:rsidRDefault="00CD62CD" w:rsidP="008A7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47C">
              <w:rPr>
                <w:rFonts w:ascii="Arial" w:hAnsi="Arial" w:cs="Arial"/>
                <w:b/>
                <w:sz w:val="22"/>
                <w:szCs w:val="22"/>
              </w:rPr>
              <w:t>FACEBOOK</w:t>
            </w:r>
          </w:p>
        </w:tc>
        <w:tc>
          <w:tcPr>
            <w:tcW w:w="3429" w:type="dxa"/>
          </w:tcPr>
          <w:p w:rsidR="00725F5F" w:rsidRPr="0042247C" w:rsidRDefault="00CD62CD" w:rsidP="008A7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47C">
              <w:rPr>
                <w:rFonts w:ascii="Arial" w:hAnsi="Arial" w:cs="Arial"/>
                <w:b/>
                <w:sz w:val="22"/>
                <w:szCs w:val="22"/>
              </w:rPr>
              <w:t xml:space="preserve">TWITTER </w:t>
            </w:r>
          </w:p>
        </w:tc>
      </w:tr>
      <w:tr w:rsidR="00B26EB6" w:rsidRPr="00DC26BE" w:rsidTr="004D3DEB">
        <w:trPr>
          <w:trHeight w:val="1214"/>
        </w:trPr>
        <w:tc>
          <w:tcPr>
            <w:tcW w:w="1384" w:type="dxa"/>
          </w:tcPr>
          <w:p w:rsidR="00B26EB6" w:rsidRPr="00BB148C" w:rsidRDefault="005E16B5" w:rsidP="00CA53D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</w:t>
            </w:r>
            <w:r w:rsidR="00BD339B">
              <w:rPr>
                <w:rFonts w:ascii="Arial" w:hAnsi="Arial" w:cs="Arial"/>
                <w:sz w:val="22"/>
                <w:szCs w:val="22"/>
                <w:lang w:val="en-CA"/>
              </w:rPr>
              <w:t xml:space="preserve"> 1</w:t>
            </w:r>
          </w:p>
        </w:tc>
        <w:tc>
          <w:tcPr>
            <w:tcW w:w="1276" w:type="dxa"/>
          </w:tcPr>
          <w:p w:rsidR="00B26EB6" w:rsidRPr="00BB148C" w:rsidRDefault="00B26EB6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Tips</w:t>
            </w:r>
          </w:p>
          <w:p w:rsidR="00B26EB6" w:rsidRPr="00BB148C" w:rsidRDefault="00B26EB6" w:rsidP="008A78E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7087" w:type="dxa"/>
          </w:tcPr>
          <w:p w:rsidR="00DC26BE" w:rsidRPr="00750185" w:rsidRDefault="00750185" w:rsidP="00750185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50185">
              <w:rPr>
                <w:rFonts w:ascii="Arial" w:hAnsi="Arial" w:cs="Arial"/>
                <w:sz w:val="22"/>
                <w:szCs w:val="22"/>
              </w:rPr>
              <w:t xml:space="preserve">Are you being asked by friends and family for discounts or deals from your new business? This might not be a cycle you want to start. </w:t>
            </w:r>
          </w:p>
          <w:p w:rsidR="00750185" w:rsidRDefault="00750185" w:rsidP="00CA53D7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303C4C">
                <w:rPr>
                  <w:rStyle w:val="Hyperlink"/>
                  <w:rFonts w:ascii="Arial" w:hAnsi="Arial" w:cs="Arial"/>
                </w:rPr>
                <w:t>http://careerpreneur.ca/2016/07/31/dont-give-away-your-expertise-for-free/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B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0BDB" w:rsidRPr="00750185" w:rsidRDefault="00E60BDB" w:rsidP="00CA53D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B7203A3" wp14:editId="100270F0">
                  <wp:extent cx="1733384" cy="1733384"/>
                  <wp:effectExtent l="0" t="0" r="635" b="635"/>
                  <wp:docPr id="42" name="Picture 42" descr="W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267" cy="173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DC26BE" w:rsidRPr="00750185" w:rsidRDefault="009141E2" w:rsidP="009141E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41E2">
              <w:rPr>
                <w:rFonts w:ascii="Arial" w:hAnsi="Arial" w:cs="Arial"/>
                <w:sz w:val="22"/>
                <w:szCs w:val="22"/>
              </w:rPr>
              <w:t>Don't Give Away Your Expertise For Free! http://careerpreneur.ca/2016/07/31/dont-give-away-your-expertise-for-free/ via @</w:t>
            </w:r>
            <w:proofErr w:type="spellStart"/>
            <w:r w:rsidRPr="009141E2">
              <w:rPr>
                <w:rFonts w:ascii="Arial" w:hAnsi="Arial" w:cs="Arial"/>
                <w:sz w:val="22"/>
                <w:szCs w:val="22"/>
              </w:rPr>
              <w:t>career_prenuer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963E77" w:rsidRPr="00BB148C" w:rsidTr="008A78E3">
        <w:tc>
          <w:tcPr>
            <w:tcW w:w="1384" w:type="dxa"/>
          </w:tcPr>
          <w:p w:rsidR="00963E77" w:rsidRPr="00BB148C" w:rsidRDefault="00963E77" w:rsidP="00CA53D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 2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News</w:t>
            </w:r>
          </w:p>
        </w:tc>
        <w:tc>
          <w:tcPr>
            <w:tcW w:w="7087" w:type="dxa"/>
          </w:tcPr>
          <w:p w:rsidR="00963E77" w:rsidRDefault="00963E77" w:rsidP="008C0D88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A celebration of 10 new jobs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CA"/>
              </w:rPr>
              <w:t>Chesterville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- with the help of @CCCFDC </w:t>
            </w:r>
            <w:hyperlink r:id="rId8" w:history="1">
              <w:r w:rsidRPr="007A2CF2">
                <w:rPr>
                  <w:rStyle w:val="Hyperlink"/>
                  <w:rFonts w:ascii="Arial" w:hAnsi="Arial" w:cs="Arial"/>
                  <w:lang w:val="en-CA"/>
                </w:rPr>
                <w:t>http://bit.ly/2fo4lhj</w:t>
              </w:r>
            </w:hyperlink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p w:rsidR="00963E77" w:rsidRPr="001B654F" w:rsidRDefault="00963E77" w:rsidP="008C0D88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65C7EFF5" wp14:editId="424D6903">
                  <wp:extent cx="2162754" cy="1621512"/>
                  <wp:effectExtent l="0" t="0" r="9525" b="0"/>
                  <wp:docPr id="17" name="Picture 17" descr="At a financial support presentation by Cornwall &amp; the Counties Community Futures Development Corporation are, from left, Lianne Acres-Hanna (CFDC director), Lesley Lang (CFDC executive director), Hamed Asl (co-owner and operations manager of IDP Group Inc), Mike Dagenais (business partner) and Eric Duncan (major of North Dunas), on Friday in Chesterville.&#10;Todd Hambleton/Cornwall Standard-Fre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 a financial support presentation by Cornwall &amp; the Counties Community Futures Development Corporation are, from left, Lianne Acres-Hanna (CFDC director), Lesley Lang (CFDC executive director), Hamed Asl (co-owner and operations manager of IDP Group Inc), Mike Dagenais (business partner) and Eric Duncan (major of North Dunas), on Friday in Chesterville.&#10;Todd Hambleton/Cornwall Standard-Fre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583" cy="162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963E77" w:rsidRPr="001B654F" w:rsidRDefault="00963E77" w:rsidP="008C0D88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F0B91">
              <w:rPr>
                <w:rFonts w:ascii="Arial" w:hAnsi="Arial" w:cs="Arial"/>
                <w:sz w:val="22"/>
                <w:szCs w:val="22"/>
                <w:lang w:val="en-CA"/>
              </w:rPr>
              <w:t xml:space="preserve">A celebration of 10 new jobs in </w:t>
            </w:r>
            <w:proofErr w:type="spellStart"/>
            <w:r w:rsidRPr="001F0B91">
              <w:rPr>
                <w:rFonts w:ascii="Arial" w:hAnsi="Arial" w:cs="Arial"/>
                <w:sz w:val="22"/>
                <w:szCs w:val="22"/>
                <w:lang w:val="en-CA"/>
              </w:rPr>
              <w:t>Chesterville</w:t>
            </w:r>
            <w:proofErr w:type="spellEnd"/>
            <w:r w:rsidRPr="001F0B91">
              <w:rPr>
                <w:rFonts w:ascii="Arial" w:hAnsi="Arial" w:cs="Arial"/>
                <w:sz w:val="22"/>
                <w:szCs w:val="22"/>
                <w:lang w:val="en-CA"/>
              </w:rPr>
              <w:t xml:space="preserve">- with the help of @CCCFDC </w:t>
            </w:r>
            <w:hyperlink r:id="rId10" w:history="1">
              <w:r w:rsidRPr="007A2CF2">
                <w:rPr>
                  <w:rStyle w:val="Hyperlink"/>
                  <w:rFonts w:ascii="Arial" w:hAnsi="Arial" w:cs="Arial"/>
                  <w:lang w:val="en-CA"/>
                </w:rPr>
                <w:t>http://bit.ly/2fo4lhj</w:t>
              </w:r>
            </w:hyperlink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963E77" w:rsidRPr="00BB148C" w:rsidTr="008A78E3">
        <w:trPr>
          <w:trHeight w:val="377"/>
        </w:trPr>
        <w:tc>
          <w:tcPr>
            <w:tcW w:w="1384" w:type="dxa"/>
          </w:tcPr>
          <w:p w:rsidR="00963E77" w:rsidRPr="00BB148C" w:rsidRDefault="00963E77" w:rsidP="005E16B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 5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C26BE">
              <w:rPr>
                <w:rFonts w:ascii="Arial" w:hAnsi="Arial" w:cs="Arial"/>
                <w:sz w:val="22"/>
                <w:szCs w:val="22"/>
                <w:lang w:val="en-CA"/>
              </w:rPr>
              <w:t>Client profile</w:t>
            </w:r>
          </w:p>
        </w:tc>
        <w:tc>
          <w:tcPr>
            <w:tcW w:w="7087" w:type="dxa"/>
          </w:tcPr>
          <w:p w:rsidR="00963E77" w:rsidRPr="009F153E" w:rsidRDefault="005623B7" w:rsidP="005623B7">
            <w:pPr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/>
                <w:sz w:val="23"/>
                <w:szCs w:val="23"/>
              </w:rPr>
              <w:t>@</w:t>
            </w:r>
            <w:proofErr w:type="spellStart"/>
            <w:r>
              <w:rPr>
                <w:rFonts w:ascii="Helvetica" w:hAnsi="Helvetica" w:cs="Helvetica"/>
                <w:sz w:val="23"/>
                <w:szCs w:val="23"/>
              </w:rPr>
              <w:t>ValleyHeartland</w:t>
            </w:r>
            <w:proofErr w:type="spellEnd"/>
            <w:r>
              <w:rPr>
                <w:rFonts w:ascii="Helvetica" w:hAnsi="Helvetica" w:cs="Helvetica"/>
                <w:sz w:val="23"/>
                <w:szCs w:val="23"/>
              </w:rPr>
              <w:t xml:space="preserve"> CFDC’s client creates an idyllic setting for weddings and other special events. @</w:t>
            </w:r>
            <w:proofErr w:type="spellStart"/>
            <w:r>
              <w:rPr>
                <w:rFonts w:ascii="Helvetica" w:hAnsi="Helvetica" w:cs="Helvetica"/>
                <w:sz w:val="23"/>
                <w:szCs w:val="23"/>
              </w:rPr>
              <w:t>Stonefields</w:t>
            </w:r>
            <w:proofErr w:type="spellEnd"/>
            <w:r>
              <w:rPr>
                <w:rFonts w:ascii="Helvetica" w:hAnsi="Helvetica" w:cs="Helvetica"/>
                <w:sz w:val="23"/>
                <w:szCs w:val="23"/>
              </w:rPr>
              <w:t xml:space="preserve"> Heritage Farm promises many happy ever </w:t>
            </w:r>
            <w:proofErr w:type="spellStart"/>
            <w:r>
              <w:rPr>
                <w:rFonts w:ascii="Helvetica" w:hAnsi="Helvetica" w:cs="Helvetica"/>
                <w:sz w:val="23"/>
                <w:szCs w:val="23"/>
              </w:rPr>
              <w:t>afters</w:t>
            </w:r>
            <w:proofErr w:type="spellEnd"/>
            <w:r>
              <w:rPr>
                <w:rFonts w:ascii="Helvetica" w:hAnsi="Helvetica" w:cs="Helvetica"/>
                <w:sz w:val="23"/>
                <w:szCs w:val="23"/>
              </w:rPr>
              <w:t xml:space="preserve">. </w:t>
            </w:r>
            <w:hyperlink r:id="rId11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http://ottawacitizen.com/life/style/whats-old-is-new-again-2</w:t>
              </w:r>
            </w:hyperlink>
            <w:r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45AC8625" wp14:editId="598739D1">
                  <wp:extent cx="2154803" cy="1432147"/>
                  <wp:effectExtent l="0" t="0" r="0" b="0"/>
                  <wp:docPr id="32" name="Picture 32" descr="https://scontent.xx.fbcdn.net/t31.0-8/13692899_584129655100050_304987675788313480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.xx.fbcdn.net/t31.0-8/13692899_584129655100050_304987675788313480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550" cy="143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963E77" w:rsidRPr="009F153E" w:rsidRDefault="005623B7" w:rsidP="00DC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3B7">
              <w:rPr>
                <w:rFonts w:ascii="Helvetica" w:hAnsi="Helvetica" w:cs="Helvetica"/>
                <w:sz w:val="23"/>
                <w:szCs w:val="23"/>
              </w:rPr>
              <w:lastRenderedPageBreak/>
              <w:t>@</w:t>
            </w:r>
            <w:proofErr w:type="spellStart"/>
            <w:r w:rsidRPr="005623B7">
              <w:rPr>
                <w:rFonts w:ascii="Helvetica" w:hAnsi="Helvetica" w:cs="Helvetica"/>
                <w:sz w:val="23"/>
                <w:szCs w:val="23"/>
              </w:rPr>
              <w:t>ValleyHeartland</w:t>
            </w:r>
            <w:proofErr w:type="spellEnd"/>
            <w:r w:rsidRPr="005623B7">
              <w:rPr>
                <w:rFonts w:ascii="Helvetica" w:hAnsi="Helvetica" w:cs="Helvetica"/>
                <w:sz w:val="23"/>
                <w:szCs w:val="23"/>
              </w:rPr>
              <w:t xml:space="preserve"> CFDC’s client creates an idyllic setting for happy ever after events #</w:t>
            </w:r>
            <w:proofErr w:type="spellStart"/>
            <w:r w:rsidRPr="005623B7">
              <w:rPr>
                <w:rFonts w:ascii="Helvetica" w:hAnsi="Helvetica" w:cs="Helvetica"/>
                <w:sz w:val="23"/>
                <w:szCs w:val="23"/>
              </w:rPr>
              <w:t>Stonefields</w:t>
            </w:r>
            <w:proofErr w:type="spellEnd"/>
            <w:r w:rsidRPr="005623B7">
              <w:rPr>
                <w:rFonts w:ascii="Helvetica" w:hAnsi="Helvetica" w:cs="Helvetica"/>
                <w:sz w:val="23"/>
                <w:szCs w:val="23"/>
              </w:rPr>
              <w:t xml:space="preserve"> Heritage Farm </w:t>
            </w:r>
            <w:hyperlink r:id="rId13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http://bit.ly/2g8G8fn</w:t>
              </w:r>
            </w:hyperlink>
            <w:r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</w:p>
        </w:tc>
      </w:tr>
      <w:tr w:rsidR="00963E77" w:rsidRPr="00DC26BE" w:rsidTr="00674B3C">
        <w:tc>
          <w:tcPr>
            <w:tcW w:w="1384" w:type="dxa"/>
          </w:tcPr>
          <w:p w:rsidR="00963E77" w:rsidRPr="00BB148C" w:rsidRDefault="00963E77" w:rsidP="005E16B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Dec 6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Reach</w:t>
            </w:r>
          </w:p>
        </w:tc>
        <w:tc>
          <w:tcPr>
            <w:tcW w:w="7087" w:type="dxa"/>
          </w:tcPr>
          <w:p w:rsidR="00963E77" w:rsidRDefault="00963E77" w:rsidP="008C0D88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b/>
                <w:bCs/>
              </w:rPr>
            </w:pPr>
            <w:r w:rsidRPr="00D50BF5">
              <w:rPr>
                <w:rFonts w:ascii="Arial" w:hAnsi="Arial" w:cs="Arial"/>
                <w:b/>
                <w:bCs/>
              </w:rPr>
              <w:t>How many SMEs are there in Canada?</w:t>
            </w:r>
            <w:r>
              <w:rPr>
                <w:rFonts w:ascii="Arial" w:hAnsi="Arial" w:cs="Arial"/>
                <w:b/>
                <w:bCs/>
              </w:rPr>
              <w:t xml:space="preserve"> Here is a hint…they make up 97.9% of all businesses in Canada! </w:t>
            </w:r>
          </w:p>
          <w:p w:rsidR="00963E77" w:rsidRDefault="00963E77" w:rsidP="008C0D88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b/>
                <w:bCs/>
              </w:rPr>
            </w:pPr>
            <w:hyperlink r:id="rId14" w:history="1">
              <w:r w:rsidRPr="007A2CF2">
                <w:rPr>
                  <w:rStyle w:val="Hyperlink"/>
                  <w:rFonts w:ascii="Arial" w:hAnsi="Arial" w:cs="Arial"/>
                  <w:b/>
                  <w:bCs/>
                </w:rPr>
                <w:t>https://www.ic.gc.ca/eic/site/061.nsf/eng/03021.html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63E77" w:rsidRPr="00D50BF5" w:rsidRDefault="00963E77" w:rsidP="008C0D88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9F3038D" wp14:editId="6ADBF00B">
                  <wp:extent cx="1982022" cy="1367567"/>
                  <wp:effectExtent l="0" t="0" r="0" b="4445"/>
                  <wp:docPr id="15" name="Picture 15" descr="Image result for small business big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mall business big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063" cy="136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E77" w:rsidRPr="00806889" w:rsidRDefault="00963E77" w:rsidP="008C0D88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2"/>
                <w:szCs w:val="22"/>
              </w:rPr>
            </w:pPr>
            <w:r w:rsidRPr="00D50BF5">
              <w:rPr>
                <w:rFonts w:ascii="Arial" w:hAnsi="Arial" w:cs="Arial"/>
                <w:sz w:val="22"/>
                <w:szCs w:val="22"/>
                <w:lang w:val="fr-CA"/>
              </w:rPr>
              <w:t xml:space="preserve">Combien de PME y </w:t>
            </w:r>
            <w:proofErr w:type="spellStart"/>
            <w:r w:rsidRPr="00D50BF5">
              <w:rPr>
                <w:rFonts w:ascii="Arial" w:hAnsi="Arial" w:cs="Arial"/>
                <w:sz w:val="22"/>
                <w:szCs w:val="22"/>
                <w:lang w:val="fr-CA"/>
              </w:rPr>
              <w:t>a-t-il</w:t>
            </w:r>
            <w:proofErr w:type="spellEnd"/>
            <w:r w:rsidRPr="00D50BF5">
              <w:rPr>
                <w:rFonts w:ascii="Arial" w:hAnsi="Arial" w:cs="Arial"/>
                <w:sz w:val="22"/>
                <w:szCs w:val="22"/>
                <w:lang w:val="fr-CA"/>
              </w:rPr>
              <w:t xml:space="preserve"> au Canada ? Voici un indice... ils composent 97,9 % de toutes les entreprises au Canada !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hyperlink r:id="rId16" w:history="1">
              <w:r w:rsidRPr="00806889">
                <w:rPr>
                  <w:rStyle w:val="Hyperlink"/>
                  <w:rFonts w:ascii="Arial" w:hAnsi="Arial" w:cs="Arial"/>
                </w:rPr>
                <w:t>https://www.ic.gc.ca/eic/site/061.nsf/fra/03021.html</w:t>
              </w:r>
            </w:hyperlink>
            <w:r w:rsidRPr="0080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:rsidR="00963E77" w:rsidRPr="00806889" w:rsidRDefault="00963E77" w:rsidP="008C0D88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50BF5">
              <w:rPr>
                <w:rFonts w:ascii="Arial" w:hAnsi="Arial" w:cs="Arial"/>
                <w:sz w:val="22"/>
                <w:szCs w:val="22"/>
              </w:rPr>
              <w:t xml:space="preserve">How many SMEs are there in Canada? Here is a hint…they make up 97.9% of all businesses in Canada! </w:t>
            </w:r>
            <w:hyperlink r:id="rId17" w:history="1">
              <w:r w:rsidRPr="00806889">
                <w:rPr>
                  <w:rStyle w:val="Hyperlink"/>
                  <w:rFonts w:ascii="Arial" w:hAnsi="Arial" w:cs="Arial"/>
                  <w:lang w:val="fr-CA"/>
                </w:rPr>
                <w:t>http://bit.ly/2dYNsIN</w:t>
              </w:r>
            </w:hyperlink>
            <w:r w:rsidRPr="00806889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:rsidR="00963E77" w:rsidRPr="00806889" w:rsidRDefault="00963E77" w:rsidP="008C0D88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63E77" w:rsidRPr="00D50BF5" w:rsidRDefault="00963E77" w:rsidP="008C0D88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50BF5">
              <w:rPr>
                <w:rFonts w:ascii="Arial" w:hAnsi="Arial" w:cs="Arial"/>
                <w:sz w:val="22"/>
                <w:szCs w:val="22"/>
                <w:lang w:val="fr-CA"/>
              </w:rPr>
              <w:t xml:space="preserve">Combien de PME y </w:t>
            </w:r>
            <w:proofErr w:type="spellStart"/>
            <w:r w:rsidRPr="00D50BF5">
              <w:rPr>
                <w:rFonts w:ascii="Arial" w:hAnsi="Arial" w:cs="Arial"/>
                <w:sz w:val="22"/>
                <w:szCs w:val="22"/>
                <w:lang w:val="fr-CA"/>
              </w:rPr>
              <w:t>a-t-il</w:t>
            </w:r>
            <w:proofErr w:type="spellEnd"/>
            <w:r w:rsidRPr="00D50BF5">
              <w:rPr>
                <w:rFonts w:ascii="Arial" w:hAnsi="Arial" w:cs="Arial"/>
                <w:sz w:val="22"/>
                <w:szCs w:val="22"/>
                <w:lang w:val="fr-CA"/>
              </w:rPr>
              <w:t xml:space="preserve"> au Canada ? Voici un indice... ils composent 97,9 % de toutes les entreprises au Canada ! </w:t>
            </w:r>
            <w:hyperlink r:id="rId18" w:history="1">
              <w:r w:rsidRPr="007A2CF2">
                <w:rPr>
                  <w:rStyle w:val="Hyperlink"/>
                  <w:rFonts w:ascii="Arial" w:hAnsi="Arial" w:cs="Arial"/>
                  <w:lang w:val="fr-CA"/>
                </w:rPr>
                <w:t>http://bit.ly/2eV08gX</w:t>
              </w:r>
            </w:hyperlink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</w:tr>
      <w:tr w:rsidR="00963E77" w:rsidRPr="00BB148C" w:rsidTr="008A78E3"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 7</w:t>
            </w:r>
          </w:p>
        </w:tc>
        <w:tc>
          <w:tcPr>
            <w:tcW w:w="1276" w:type="dxa"/>
          </w:tcPr>
          <w:p w:rsidR="00963E77" w:rsidRPr="00E44165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44165">
              <w:rPr>
                <w:rFonts w:ascii="Arial" w:hAnsi="Arial" w:cs="Arial"/>
                <w:sz w:val="22"/>
                <w:szCs w:val="22"/>
                <w:lang w:val="en-CA"/>
              </w:rPr>
              <w:t>Behind the scenes</w:t>
            </w:r>
          </w:p>
        </w:tc>
        <w:tc>
          <w:tcPr>
            <w:tcW w:w="7087" w:type="dxa"/>
          </w:tcPr>
          <w:p w:rsidR="00AB4817" w:rsidRPr="0091529F" w:rsidRDefault="0091529F" w:rsidP="00AB4817">
            <w:pPr>
              <w:widowControl w:val="0"/>
              <w:autoSpaceDE w:val="0"/>
              <w:autoSpaceDN w:val="0"/>
              <w:adjustRightInd w:val="0"/>
              <w:spacing w:after="320"/>
              <w:rPr>
                <w:rStyle w:val="apple-converted-space"/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1529F">
              <w:rPr>
                <w:rFonts w:ascii="Arial" w:eastAsiaTheme="minorHAnsi" w:hAnsi="Arial" w:cs="Arial"/>
                <w:b/>
                <w:color w:val="000000"/>
                <w:shd w:val="clear" w:color="auto" w:fill="FFFFFF"/>
              </w:rPr>
              <w:t>Developed i</w:t>
            </w:r>
            <w:r w:rsidR="00AB4817" w:rsidRPr="0091529F">
              <w:rPr>
                <w:rFonts w:ascii="Arial" w:eastAsiaTheme="minorHAnsi" w:hAnsi="Arial" w:cs="Arial"/>
                <w:b/>
                <w:color w:val="000000"/>
                <w:shd w:val="clear" w:color="auto" w:fill="FFFFFF"/>
              </w:rPr>
              <w:t>n 2012</w:t>
            </w:r>
            <w:r w:rsidRPr="0091529F">
              <w:rPr>
                <w:rFonts w:ascii="Arial" w:eastAsiaTheme="minorHAnsi" w:hAnsi="Arial" w:cs="Arial"/>
                <w:b/>
                <w:color w:val="000000"/>
                <w:shd w:val="clear" w:color="auto" w:fill="FFFFFF"/>
              </w:rPr>
              <w:t xml:space="preserve"> by the </w:t>
            </w:r>
            <w:hyperlink r:id="rId19" w:history="1">
              <w:r w:rsidRPr="0091529F">
                <w:rPr>
                  <w:rStyle w:val="Hyperlink"/>
                  <w:rFonts w:ascii="Arial" w:eastAsiaTheme="minorHAnsi" w:hAnsi="Arial" w:cs="Arial"/>
                  <w:b/>
                  <w:shd w:val="clear" w:color="auto" w:fill="FFFFFF"/>
                </w:rPr>
                <w:t>Northumberland CFDC</w:t>
              </w:r>
            </w:hyperlink>
            <w:r w:rsidRPr="0091529F">
              <w:rPr>
                <w:rFonts w:ascii="Arial" w:eastAsiaTheme="minorHAnsi" w:hAnsi="Arial" w:cs="Arial"/>
                <w:b/>
                <w:color w:val="000000"/>
                <w:shd w:val="clear" w:color="auto" w:fill="FFFFFF"/>
              </w:rPr>
              <w:t> in partnership with their Regional Innovation Centre, </w:t>
            </w:r>
            <w:hyperlink r:id="rId20" w:history="1">
              <w:r w:rsidRPr="0091529F">
                <w:rPr>
                  <w:rStyle w:val="Hyperlink"/>
                  <w:rFonts w:ascii="Arial" w:eastAsiaTheme="minorHAnsi" w:hAnsi="Arial" w:cs="Arial"/>
                  <w:b/>
                  <w:shd w:val="clear" w:color="auto" w:fill="FFFFFF"/>
                </w:rPr>
                <w:t>Spark Centre</w:t>
              </w:r>
            </w:hyperlink>
            <w:r w:rsidR="00AB4817" w:rsidRPr="0091529F">
              <w:rPr>
                <w:rFonts w:ascii="Arial" w:eastAsiaTheme="minorHAnsi" w:hAnsi="Arial" w:cs="Arial"/>
                <w:b/>
                <w:color w:val="000000"/>
                <w:shd w:val="clear" w:color="auto" w:fill="FFFFFF"/>
              </w:rPr>
              <w:t>, t</w:t>
            </w:r>
            <w:r w:rsidR="007478D7" w:rsidRPr="0091529F">
              <w:rPr>
                <w:rFonts w:ascii="Arial" w:eastAsiaTheme="minorHAnsi" w:hAnsi="Arial" w:cs="Arial"/>
                <w:b/>
                <w:color w:val="000000"/>
                <w:shd w:val="clear" w:color="auto" w:fill="FFFFFF"/>
              </w:rPr>
              <w:t xml:space="preserve">he N100 Startup Competition </w:t>
            </w:r>
            <w:r w:rsidR="00AB4817" w:rsidRPr="0091529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is designed to accelerate high growth potential startups </w:t>
            </w:r>
            <w:r w:rsidR="00AB4817" w:rsidRPr="0091529F">
              <w:rPr>
                <w:rFonts w:ascii="Arial" w:hAnsi="Arial" w:cs="Arial"/>
                <w:b/>
                <w:color w:val="000000"/>
                <w:shd w:val="clear" w:color="auto" w:fill="FFFFFF"/>
              </w:rPr>
              <w:t>with a grand prize of $100,000</w:t>
            </w:r>
            <w:r w:rsidRPr="0091529F">
              <w:rPr>
                <w:rStyle w:val="apple-converted-space"/>
                <w:rFonts w:ascii="Arial" w:hAnsi="Arial" w:cs="Arial"/>
                <w:b/>
                <w:color w:val="000000"/>
                <w:shd w:val="clear" w:color="auto" w:fill="FFFFFF"/>
              </w:rPr>
              <w:t xml:space="preserve">. </w:t>
            </w:r>
          </w:p>
          <w:p w:rsidR="00E60BDB" w:rsidRDefault="00AB4817" w:rsidP="00AB4817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val="en-CA"/>
              </w:rPr>
            </w:pPr>
            <w:hyperlink r:id="rId21" w:history="1">
              <w:r w:rsidRPr="00303C4C">
                <w:rPr>
                  <w:rStyle w:val="Hyperlink"/>
                  <w:rFonts w:ascii="Arial" w:hAnsi="Arial" w:cs="Arial"/>
                  <w:lang w:val="en-CA"/>
                </w:rPr>
                <w:t>http://n100.ca/</w:t>
              </w:r>
            </w:hyperlink>
          </w:p>
          <w:p w:rsidR="00AB4817" w:rsidRPr="00B223FA" w:rsidRDefault="00AB4817" w:rsidP="00AB4817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eastAsiaTheme="minorHAnsi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CA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49A65331" wp14:editId="39D316CB">
                  <wp:extent cx="2751151" cy="1209076"/>
                  <wp:effectExtent l="0" t="0" r="0" b="0"/>
                  <wp:docPr id="19" name="Picture 19" descr="N100-Logo-Dec-5-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100-Logo-Dec-5-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245" cy="121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963E77" w:rsidRPr="0091529F" w:rsidRDefault="0091529F" w:rsidP="00AB4817">
            <w:pPr>
              <w:jc w:val="center"/>
              <w:rPr>
                <w:rFonts w:ascii="Arial" w:hAnsi="Arial" w:cs="Arial"/>
                <w:b/>
                <w:highlight w:val="yellow"/>
                <w:lang w:val="en-CA"/>
              </w:rPr>
            </w:pPr>
            <w:r w:rsidRPr="0091529F">
              <w:rPr>
                <w:rFonts w:ascii="Arial" w:hAnsi="Arial" w:cs="Arial"/>
                <w:b/>
                <w:lang w:val="en-CA"/>
              </w:rPr>
              <w:lastRenderedPageBreak/>
              <w:t>Developed by the @</w:t>
            </w:r>
            <w:proofErr w:type="spellStart"/>
            <w:r w:rsidRPr="0091529F">
              <w:rPr>
                <w:rFonts w:ascii="Arial" w:hAnsi="Arial" w:cs="Arial"/>
                <w:b/>
                <w:lang w:val="en-CA"/>
              </w:rPr>
              <w:t>NrthmbrlndCFDC</w:t>
            </w:r>
            <w:proofErr w:type="spellEnd"/>
            <w:r w:rsidRPr="0091529F">
              <w:rPr>
                <w:rFonts w:ascii="Arial" w:hAnsi="Arial" w:cs="Arial"/>
                <w:b/>
                <w:lang w:val="en-CA"/>
              </w:rPr>
              <w:t xml:space="preserve">,  @N100startups 's $100k prize aims to accelerates innovative startup growth </w:t>
            </w:r>
            <w:hyperlink r:id="rId23" w:history="1">
              <w:r w:rsidRPr="0091529F">
                <w:rPr>
                  <w:rStyle w:val="Hyperlink"/>
                  <w:rFonts w:ascii="Arial" w:hAnsi="Arial" w:cs="Arial"/>
                  <w:b/>
                  <w:lang w:val="en-CA"/>
                </w:rPr>
                <w:t>http://n100.ca/</w:t>
              </w:r>
            </w:hyperlink>
            <w:r w:rsidRPr="0091529F">
              <w:rPr>
                <w:rFonts w:ascii="Arial" w:hAnsi="Arial" w:cs="Arial"/>
                <w:b/>
                <w:lang w:val="en-CA"/>
              </w:rPr>
              <w:t xml:space="preserve"> </w:t>
            </w:r>
          </w:p>
        </w:tc>
      </w:tr>
      <w:tr w:rsidR="00963E77" w:rsidRPr="005B5C7C" w:rsidTr="008A78E3"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Dec 8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Promo</w:t>
            </w:r>
          </w:p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087" w:type="dxa"/>
          </w:tcPr>
          <w:p w:rsidR="0051282D" w:rsidRPr="0051282D" w:rsidRDefault="0051282D" w:rsidP="0051282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1282D">
              <w:rPr>
                <w:rFonts w:asciiTheme="minorHAnsi" w:eastAsiaTheme="minorHAnsi" w:hAnsiTheme="minorHAnsi" w:cstheme="minorBidi"/>
                <w:sz w:val="22"/>
                <w:szCs w:val="22"/>
              </w:rPr>
              <w:t>Are you</w:t>
            </w:r>
            <w:r w:rsidRPr="0051282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Rural Entrepreneur from Ontario looking for help to get your business off the ground? Check out the </w:t>
            </w:r>
            <w:r w:rsidRPr="0051282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Community Futures Program and find the office nearest to you </w:t>
            </w:r>
            <w:r w:rsidRPr="0051282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hyperlink r:id="rId24" w:history="1">
              <w:r w:rsidRPr="0051282D">
                <w:rPr>
                  <w:rStyle w:val="Hyperlink"/>
                </w:rPr>
                <w:t>http://www.oacfdc.com/member-office-maps</w:t>
              </w:r>
            </w:hyperlink>
            <w:r w:rsidRPr="0051282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51282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51282D" w:rsidRPr="0051282D" w:rsidRDefault="00704D48" w:rsidP="0051282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1C6B2CB" wp14:editId="41FE114E">
                  <wp:extent cx="2681215" cy="1510560"/>
                  <wp:effectExtent l="0" t="0" r="5080" b="0"/>
                  <wp:docPr id="35" name="Picture 35" descr="Image result for business off the 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usiness off the 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278" cy="151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E77" w:rsidRPr="0051282D" w:rsidRDefault="0051282D" w:rsidP="0051282D">
            <w:pPr>
              <w:widowControl w:val="0"/>
              <w:autoSpaceDE w:val="0"/>
              <w:autoSpaceDN w:val="0"/>
              <w:adjustRightInd w:val="0"/>
              <w:spacing w:after="320"/>
              <w:rPr>
                <w:lang w:val="fr-CA"/>
              </w:rPr>
            </w:pPr>
            <w:r w:rsidRPr="0051282D">
              <w:rPr>
                <w:rFonts w:asciiTheme="minorHAnsi" w:eastAsiaTheme="minorHAnsi" w:hAnsiTheme="minorHAnsi" w:cstheme="minorBidi"/>
                <w:sz w:val="22"/>
                <w:szCs w:val="22"/>
                <w:lang w:val="fr-CA"/>
              </w:rPr>
              <w:t xml:space="preserve">Êtes-vous un entrepreneur rural de l'Ontario qui cherche de l'aide à décoller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CA"/>
              </w:rPr>
              <w:t xml:space="preserve">votre entreprise ? Découvrez le programme du Développement des collectivités et trouver le bureau le plus proche de vous </w:t>
            </w:r>
            <w:hyperlink r:id="rId26" w:history="1">
              <w:r w:rsidRPr="00303C4C">
                <w:rPr>
                  <w:rStyle w:val="Hyperlink"/>
                  <w:lang w:val="fr-CA"/>
                </w:rPr>
                <w:t>http://www.oacfdc.com/fr/cfdc-area-maps-fr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:rsidR="00963E77" w:rsidRDefault="00704D48" w:rsidP="00CA53D7">
            <w:pPr>
              <w:rPr>
                <w:rFonts w:ascii="Arial" w:hAnsi="Arial" w:cs="Arial"/>
                <w:sz w:val="22"/>
                <w:szCs w:val="22"/>
              </w:rPr>
            </w:pPr>
            <w:r w:rsidRPr="00704D48">
              <w:rPr>
                <w:rFonts w:ascii="Arial" w:hAnsi="Arial" w:cs="Arial"/>
                <w:sz w:val="22"/>
                <w:szCs w:val="22"/>
              </w:rPr>
              <w:t xml:space="preserve">Looking to get your business off the ground in rural ON? Think Community Futures and find the closest office  </w:t>
            </w:r>
            <w:hyperlink r:id="rId27" w:history="1">
              <w:r w:rsidRPr="00303C4C">
                <w:rPr>
                  <w:rStyle w:val="Hyperlink"/>
                  <w:rFonts w:ascii="Arial" w:hAnsi="Arial" w:cs="Arial"/>
                </w:rPr>
                <w:t>http://bit.ly/2f9cKkk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5C7C" w:rsidRDefault="005B5C7C" w:rsidP="00CA53D7">
            <w:pPr>
              <w:rPr>
                <w:rFonts w:ascii="Arial" w:hAnsi="Arial" w:cs="Arial"/>
                <w:sz w:val="22"/>
                <w:szCs w:val="22"/>
              </w:rPr>
            </w:pPr>
          </w:p>
          <w:p w:rsidR="005B5C7C" w:rsidRPr="005B5C7C" w:rsidRDefault="005B5C7C" w:rsidP="00CA53D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B5C7C">
              <w:rPr>
                <w:rFonts w:ascii="Arial" w:hAnsi="Arial" w:cs="Arial"/>
                <w:sz w:val="22"/>
                <w:szCs w:val="22"/>
                <w:lang w:val="fr-CA"/>
              </w:rPr>
              <w:t xml:space="preserve">Vous cherchez à décoller votre entreprise rurale en Ontario ? Penser aux SADC et trouver le bureau le plus proche </w:t>
            </w:r>
            <w:hyperlink r:id="rId28" w:history="1">
              <w:r w:rsidRPr="00303C4C">
                <w:rPr>
                  <w:rStyle w:val="Hyperlink"/>
                  <w:rFonts w:ascii="Arial" w:hAnsi="Arial" w:cs="Arial"/>
                  <w:lang w:val="fr-CA"/>
                </w:rPr>
                <w:t>http://bit.ly/2eYhcVs</w:t>
              </w:r>
            </w:hyperlink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</w:tr>
      <w:tr w:rsidR="00963E77" w:rsidRPr="00BB148C" w:rsidTr="00725F5F">
        <w:trPr>
          <w:trHeight w:val="503"/>
        </w:trPr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 9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Tips</w:t>
            </w:r>
          </w:p>
        </w:tc>
        <w:tc>
          <w:tcPr>
            <w:tcW w:w="7087" w:type="dxa"/>
          </w:tcPr>
          <w:p w:rsidR="00963E77" w:rsidRDefault="00704D48" w:rsidP="0008018F">
            <w:pPr>
              <w:widowControl w:val="0"/>
              <w:autoSpaceDE w:val="0"/>
              <w:autoSpaceDN w:val="0"/>
              <w:adjustRightInd w:val="0"/>
              <w:spacing w:after="320"/>
              <w:rPr>
                <w:rStyle w:val="apple-converted-space"/>
                <w:rFonts w:ascii="Times" w:hAnsi="Times" w:cs="Times"/>
                <w:color w:val="252525"/>
                <w:sz w:val="26"/>
                <w:szCs w:val="26"/>
                <w:shd w:val="clear" w:color="auto" w:fill="FFFFFF"/>
              </w:rPr>
            </w:pPr>
            <w:r>
              <w:rPr>
                <w:rFonts w:ascii="Times" w:hAnsi="Times" w:cs="Times"/>
                <w:color w:val="252525"/>
                <w:sz w:val="26"/>
                <w:szCs w:val="26"/>
                <w:shd w:val="clear" w:color="auto" w:fill="FFFFFF"/>
              </w:rPr>
              <w:t>Entrepreneurs are glass half-full people. They can find opportunity in the bleakest situations. They can turn failure into success. And they never stop dreaming.</w:t>
            </w:r>
            <w:r>
              <w:rPr>
                <w:rStyle w:val="apple-converted-space"/>
                <w:rFonts w:ascii="Times" w:hAnsi="Times" w:cs="Times"/>
                <w:color w:val="252525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" w:hAnsi="Times" w:cs="Times"/>
                <w:color w:val="252525"/>
                <w:sz w:val="26"/>
                <w:szCs w:val="26"/>
                <w:shd w:val="clear" w:color="auto" w:fill="FFFFFF"/>
              </w:rPr>
              <w:t xml:space="preserve"> </w:t>
            </w:r>
            <w:hyperlink r:id="rId29" w:history="1">
              <w:r w:rsidRPr="00303C4C">
                <w:rPr>
                  <w:rStyle w:val="Hyperlink"/>
                  <w:rFonts w:ascii="Times" w:hAnsi="Times" w:cs="Times"/>
                  <w:sz w:val="26"/>
                  <w:szCs w:val="26"/>
                  <w:shd w:val="clear" w:color="auto" w:fill="FFFFFF"/>
                </w:rPr>
                <w:t>https://www.entrepreneur.com/article/284712</w:t>
              </w:r>
            </w:hyperlink>
            <w:r>
              <w:rPr>
                <w:rStyle w:val="apple-converted-space"/>
                <w:rFonts w:ascii="Times" w:hAnsi="Times" w:cs="Times"/>
                <w:color w:val="252525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04D48" w:rsidRPr="00B21B6D" w:rsidRDefault="00704D48" w:rsidP="0008018F">
            <w:pPr>
              <w:widowControl w:val="0"/>
              <w:autoSpaceDE w:val="0"/>
              <w:autoSpaceDN w:val="0"/>
              <w:adjustRightInd w:val="0"/>
              <w:spacing w:after="320"/>
            </w:pPr>
            <w:r>
              <w:rPr>
                <w:noProof/>
              </w:rPr>
              <w:lastRenderedPageBreak/>
              <w:drawing>
                <wp:inline distT="0" distB="0" distL="0" distR="0" wp14:anchorId="40A4C179" wp14:editId="0B9F1235">
                  <wp:extent cx="2019631" cy="1346386"/>
                  <wp:effectExtent l="0" t="0" r="0" b="6350"/>
                  <wp:docPr id="34" name="Picture 34" descr="Image result for thinking differen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inking different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130" cy="135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963E77" w:rsidRPr="00B223FA" w:rsidRDefault="00704D48" w:rsidP="0008018F">
            <w:pPr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Times" w:hAnsi="Times" w:cs="Times"/>
                <w:color w:val="252525"/>
                <w:sz w:val="26"/>
                <w:szCs w:val="26"/>
                <w:shd w:val="clear" w:color="auto" w:fill="FFFFFF"/>
              </w:rPr>
              <w:lastRenderedPageBreak/>
              <w:t>Entrepreneurs are glass half-full people.</w:t>
            </w:r>
            <w:r>
              <w:rPr>
                <w:rFonts w:ascii="Times" w:hAnsi="Times" w:cs="Times"/>
                <w:color w:val="252525"/>
                <w:sz w:val="26"/>
                <w:szCs w:val="26"/>
                <w:shd w:val="clear" w:color="auto" w:fill="FFFFFF"/>
              </w:rPr>
              <w:t xml:space="preserve"> What makes great entrepreneurs think differently? </w:t>
            </w:r>
            <w:hyperlink r:id="rId31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http://bit.ly/2gaLplN</w:t>
              </w:r>
            </w:hyperlink>
            <w:r>
              <w:rPr>
                <w:rFonts w:ascii="Helvetica" w:hAnsi="Helvetica" w:cs="Helvetica"/>
                <w:color w:val="A3AAAE"/>
                <w:sz w:val="23"/>
                <w:szCs w:val="23"/>
              </w:rPr>
              <w:t xml:space="preserve"> </w:t>
            </w:r>
          </w:p>
        </w:tc>
      </w:tr>
      <w:tr w:rsidR="00963E77" w:rsidRPr="00BB148C" w:rsidTr="008A78E3"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Dec </w:t>
            </w:r>
            <w:r w:rsidRPr="00A20D24">
              <w:rPr>
                <w:rFonts w:ascii="Arial" w:hAnsi="Arial" w:cs="Arial"/>
                <w:sz w:val="22"/>
                <w:szCs w:val="22"/>
                <w:lang w:val="en-C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Reach</w:t>
            </w:r>
          </w:p>
        </w:tc>
        <w:tc>
          <w:tcPr>
            <w:tcW w:w="7087" w:type="dxa"/>
          </w:tcPr>
          <w:p w:rsidR="00963E77" w:rsidRDefault="008319F1" w:rsidP="008319F1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There are many benefits to relying on a cloud-based system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but with it also comes a fear of data safety. Here are some info to help manage your nonprofit on the Cloud</w:t>
            </w:r>
          </w:p>
          <w:p w:rsidR="008319F1" w:rsidRPr="00B223FA" w:rsidRDefault="008319F1" w:rsidP="008319F1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color w:val="333333"/>
                <w:sz w:val="22"/>
                <w:szCs w:val="22"/>
                <w:highlight w:val="yellow"/>
                <w:shd w:val="clear" w:color="auto" w:fill="FFFFFF"/>
                <w:lang w:val="en-CA"/>
              </w:rPr>
            </w:pPr>
            <w:hyperlink r:id="rId32" w:history="1">
              <w:r w:rsidRPr="00303C4C">
                <w:rPr>
                  <w:rStyle w:val="Hyperlink"/>
                  <w:rFonts w:ascii="Arial" w:hAnsi="Arial" w:cs="Arial"/>
                  <w:shd w:val="clear" w:color="auto" w:fill="FFFFFF"/>
                  <w:lang w:val="en-CA"/>
                </w:rPr>
                <w:t>https://www.techsoupcanada.ca/en/community/blog/is-my-data-safe-managing-your-nonprofit-on-the-cloud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:rsidR="00963E77" w:rsidRPr="00B223FA" w:rsidRDefault="008319F1" w:rsidP="00CA53D7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color w:val="333333"/>
                <w:sz w:val="22"/>
                <w:szCs w:val="22"/>
                <w:highlight w:val="yellow"/>
                <w:shd w:val="clear" w:color="auto" w:fill="FFFFFF"/>
                <w:lang w:val="en-CA"/>
              </w:rPr>
            </w:pPr>
            <w:r w:rsidRPr="008319F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Is My Data Safe? Managing your </w:t>
            </w:r>
            <w:proofErr w:type="spellStart"/>
            <w:r w:rsidRPr="008319F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>Nonprofit</w:t>
            </w:r>
            <w:proofErr w:type="spellEnd"/>
            <w:r w:rsidRPr="008319F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 on the Cloud | </w:t>
            </w:r>
            <w:proofErr w:type="spellStart"/>
            <w:r w:rsidRPr="008319F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>TechSoup</w:t>
            </w:r>
            <w:proofErr w:type="spellEnd"/>
            <w:r w:rsidRPr="008319F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 Canada - http://go.shr.lc/2exRCYL via @</w:t>
            </w:r>
            <w:proofErr w:type="spellStart"/>
            <w:r w:rsidRPr="008319F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>Shareaholic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C22828" wp14:editId="58777EC9">
                  <wp:extent cx="1957028" cy="751191"/>
                  <wp:effectExtent l="0" t="0" r="5715" b="0"/>
                  <wp:docPr id="27" name="Picture 27" descr="https://www.techsoupcanada.ca/sites/default/files/blog/Data%20Safe%20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echsoupcanada.ca/sites/default/files/blog/Data%20Safe%20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588" cy="75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E77" w:rsidRPr="00963E77" w:rsidTr="005B5C7C">
        <w:trPr>
          <w:trHeight w:val="791"/>
        </w:trPr>
        <w:tc>
          <w:tcPr>
            <w:tcW w:w="1384" w:type="dxa"/>
          </w:tcPr>
          <w:p w:rsidR="00963E77" w:rsidRPr="00BB148C" w:rsidRDefault="00963E77" w:rsidP="005E16B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</w:t>
            </w:r>
            <w:r w:rsidRPr="00A20D24">
              <w:rPr>
                <w:rFonts w:ascii="Arial" w:hAnsi="Arial" w:cs="Arial"/>
                <w:sz w:val="22"/>
                <w:szCs w:val="22"/>
                <w:lang w:val="en-CA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3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News</w:t>
            </w:r>
          </w:p>
        </w:tc>
        <w:tc>
          <w:tcPr>
            <w:tcW w:w="7087" w:type="dxa"/>
          </w:tcPr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</w:rPr>
            </w:pPr>
            <w:r w:rsidRPr="007A3E32">
              <w:rPr>
                <w:rFonts w:ascii="Helvetica" w:hAnsi="Helvetica" w:cs="Helvetica"/>
                <w:noProof/>
                <w:color w:val="141823"/>
              </w:rPr>
              <w:t xml:space="preserve">Come read our latest newsletter! Always worth reading, because there is no wealth like knowledge. </w:t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</w:rPr>
            </w:pPr>
            <w:hyperlink r:id="rId34" w:history="1">
              <w:r w:rsidRPr="007A3E32">
                <w:rPr>
                  <w:rStyle w:val="Hyperlink"/>
                  <w:rFonts w:ascii="Helvetica" w:hAnsi="Helvetica" w:cs="Helvetica"/>
                  <w:noProof/>
                </w:rPr>
                <w:t>http://www.oacfdc.com/view-current-newsletter</w:t>
              </w:r>
            </w:hyperlink>
            <w:r w:rsidRPr="007A3E32">
              <w:rPr>
                <w:rFonts w:ascii="Helvetica" w:hAnsi="Helvetica" w:cs="Helvetica"/>
                <w:noProof/>
                <w:color w:val="141823"/>
              </w:rPr>
              <w:t xml:space="preserve"> </w:t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</w:rPr>
            </w:pP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</w:rPr>
            </w:pPr>
            <w:r>
              <w:rPr>
                <w:rFonts w:ascii="Helvetica" w:hAnsi="Helvetica" w:cs="Helvetica"/>
                <w:noProof/>
                <w:color w:val="141823"/>
              </w:rPr>
              <w:drawing>
                <wp:inline distT="0" distB="0" distL="0" distR="0" wp14:anchorId="148F90B3" wp14:editId="62AEE15E">
                  <wp:extent cx="1351721" cy="1245545"/>
                  <wp:effectExtent l="0" t="0" r="1270" b="0"/>
                  <wp:docPr id="7" name="Picture 7" descr="C:\Users\blagrandeur\AppData\Local\Microsoft\Windows\Temporary Internet Files\Content.IE5\8UTRKRDK\owl-read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grandeur\AppData\Local\Microsoft\Windows\Temporary Internet Files\Content.IE5\8UTRKRDK\owl-read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266" cy="124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</w:rPr>
            </w:pP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  <w:lang w:val="fr-CA"/>
              </w:rPr>
            </w:pPr>
            <w:r w:rsidRPr="007A3E32">
              <w:rPr>
                <w:rFonts w:ascii="Helvetica" w:hAnsi="Helvetica" w:cs="Helvetica"/>
                <w:noProof/>
                <w:color w:val="141823"/>
                <w:lang w:val="fr-CA"/>
              </w:rPr>
              <w:t xml:space="preserve">Venez voir notre bulletin actuel! Il n’y a pas de richesses comme la connaissance. </w:t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color w:val="141823"/>
                <w:sz w:val="22"/>
                <w:szCs w:val="22"/>
                <w:highlight w:val="yellow"/>
                <w:lang w:val="fr-CA"/>
              </w:rPr>
            </w:pPr>
            <w:hyperlink r:id="rId36" w:history="1">
              <w:r w:rsidRPr="007A3E32">
                <w:rPr>
                  <w:rStyle w:val="Hyperlink"/>
                  <w:rFonts w:ascii="Helvetica" w:hAnsi="Helvetica" w:cs="Helvetica"/>
                  <w:lang w:val="fr-CA"/>
                </w:rPr>
                <w:t>http://www.oacfdc.com/fr/vue-bulletin</w:t>
              </w:r>
            </w:hyperlink>
            <w:r w:rsidRPr="007A3E32">
              <w:rPr>
                <w:rFonts w:ascii="Helvetica" w:hAnsi="Helvetica" w:cs="Helvetica"/>
                <w:color w:val="141823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</w:rPr>
            </w:pPr>
            <w:r w:rsidRPr="007A3E32">
              <w:rPr>
                <w:rFonts w:ascii="Helvetica" w:hAnsi="Helvetica" w:cs="Helvetica"/>
                <w:noProof/>
                <w:color w:val="141823"/>
              </w:rPr>
              <w:t xml:space="preserve">Come read our latest newsletter! Always worth reading, because there is no wealth like knowledge. </w:t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</w:rPr>
            </w:pPr>
            <w:hyperlink r:id="rId37" w:history="1">
              <w:r w:rsidRPr="007A3E32">
                <w:rPr>
                  <w:rStyle w:val="Hyperlink"/>
                  <w:rFonts w:ascii="Helvetica" w:hAnsi="Helvetica" w:cs="Helvetica"/>
                  <w:noProof/>
                </w:rPr>
                <w:t>http://www.oacfdc.com/view-current-newsletter</w:t>
              </w:r>
            </w:hyperlink>
            <w:r w:rsidRPr="007A3E32">
              <w:rPr>
                <w:rFonts w:ascii="Helvetica" w:hAnsi="Helvetica" w:cs="Helvetica"/>
                <w:noProof/>
                <w:color w:val="141823"/>
              </w:rPr>
              <w:t xml:space="preserve"> </w:t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  <w:lang w:val="fr-CA"/>
              </w:rPr>
            </w:pPr>
            <w:r w:rsidRPr="007A3E32">
              <w:rPr>
                <w:rFonts w:ascii="Helvetica" w:hAnsi="Helvetica" w:cs="Helvetica"/>
                <w:noProof/>
                <w:color w:val="141823"/>
              </w:rPr>
              <w:t xml:space="preserve"> </w:t>
            </w:r>
            <w:r w:rsidRPr="007A3E32">
              <w:rPr>
                <w:rFonts w:ascii="Helvetica" w:hAnsi="Helvetica" w:cs="Helvetica"/>
                <w:noProof/>
                <w:color w:val="141823"/>
                <w:lang w:val="fr-CA"/>
              </w:rPr>
              <w:t>(with pic)</w:t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  <w:lang w:val="fr-CA"/>
              </w:rPr>
            </w:pP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  <w:lang w:val="fr-CA"/>
              </w:rPr>
            </w:pPr>
          </w:p>
          <w:p w:rsidR="00963E77" w:rsidRPr="007A3E32" w:rsidRDefault="00963E77" w:rsidP="008C0D88">
            <w:pPr>
              <w:rPr>
                <w:rFonts w:ascii="Helvetica" w:hAnsi="Helvetica" w:cs="Helvetica"/>
                <w:noProof/>
                <w:color w:val="141823"/>
                <w:lang w:val="fr-CA"/>
              </w:rPr>
            </w:pPr>
            <w:r w:rsidRPr="007A3E32">
              <w:rPr>
                <w:rFonts w:ascii="Helvetica" w:hAnsi="Helvetica" w:cs="Helvetica"/>
                <w:noProof/>
                <w:color w:val="141823"/>
                <w:lang w:val="fr-CA"/>
              </w:rPr>
              <w:t xml:space="preserve">Venez voir notre bulletin actuel! Il n’y a pas de richesses comme la connaissance. </w:t>
            </w:r>
          </w:p>
          <w:p w:rsidR="00963E77" w:rsidRPr="007A3E32" w:rsidRDefault="00963E77" w:rsidP="008C0D88">
            <w:pPr>
              <w:rPr>
                <w:rFonts w:ascii="Helvetica" w:hAnsi="Helvetica" w:cs="Helvetica"/>
                <w:sz w:val="22"/>
                <w:szCs w:val="22"/>
                <w:highlight w:val="yellow"/>
                <w:lang w:val="en-CA"/>
              </w:rPr>
            </w:pPr>
            <w:hyperlink r:id="rId38" w:history="1">
              <w:r w:rsidRPr="007A3E32">
                <w:rPr>
                  <w:rStyle w:val="Hyperlink"/>
                  <w:rFonts w:ascii="Helvetica" w:hAnsi="Helvetica" w:cs="Helvetica"/>
                </w:rPr>
                <w:t>http://www.oacfdc.com/fr/vue-bulletin</w:t>
              </w:r>
            </w:hyperlink>
            <w:r w:rsidRPr="007A3E32">
              <w:rPr>
                <w:rFonts w:ascii="Helvetica" w:hAnsi="Helvetica" w:cs="Helvetica"/>
                <w:color w:val="141823"/>
                <w:sz w:val="22"/>
                <w:szCs w:val="22"/>
              </w:rPr>
              <w:t xml:space="preserve"> </w:t>
            </w:r>
            <w:r w:rsidRPr="007A3E32">
              <w:rPr>
                <w:rFonts w:ascii="Helvetica" w:hAnsi="Helvetica" w:cs="Helvetica"/>
                <w:color w:val="141823"/>
                <w:sz w:val="22"/>
                <w:szCs w:val="22"/>
                <w:lang w:val="en-CA"/>
              </w:rPr>
              <w:t xml:space="preserve"> (with pic)</w:t>
            </w:r>
          </w:p>
        </w:tc>
      </w:tr>
      <w:tr w:rsidR="00963E77" w:rsidRPr="00BB148C" w:rsidTr="008A78E3">
        <w:tc>
          <w:tcPr>
            <w:tcW w:w="1384" w:type="dxa"/>
          </w:tcPr>
          <w:p w:rsidR="00963E77" w:rsidRPr="00BB148C" w:rsidRDefault="00963E77" w:rsidP="005E16B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 14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Client profile</w:t>
            </w:r>
          </w:p>
        </w:tc>
        <w:tc>
          <w:tcPr>
            <w:tcW w:w="7087" w:type="dxa"/>
          </w:tcPr>
          <w:p w:rsidR="00963E77" w:rsidRDefault="006E70F0" w:rsidP="006E70F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Looking for delicious and small scale hand crafted </w:t>
            </w:r>
            <w:r w:rsidR="0042606E">
              <w:rPr>
                <w:rFonts w:ascii="Arial" w:hAnsi="Arial" w:cs="Arial"/>
                <w:sz w:val="22"/>
                <w:szCs w:val="22"/>
                <w:lang w:val="en-CA"/>
              </w:rPr>
              <w:t xml:space="preserve">charcuterie and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cured smoked meats this holiday season? @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CA"/>
              </w:rPr>
              <w:t>Frontenaccfdc’s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client @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CA"/>
              </w:rPr>
              <w:t>SeedToSausage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ships Ontario-wide.  </w:t>
            </w:r>
            <w:hyperlink r:id="rId39" w:history="1">
              <w:r w:rsidRPr="00303C4C">
                <w:rPr>
                  <w:rStyle w:val="Hyperlink"/>
                  <w:rFonts w:ascii="Arial" w:hAnsi="Arial" w:cs="Arial"/>
                  <w:lang w:val="en-CA"/>
                </w:rPr>
                <w:t>http://seedtosausage.ca/</w:t>
              </w:r>
            </w:hyperlink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p w:rsidR="006E70F0" w:rsidRPr="00355277" w:rsidRDefault="006E70F0" w:rsidP="006E70F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A7CC99" wp14:editId="65AFB2EA">
                  <wp:extent cx="3061252" cy="3061252"/>
                  <wp:effectExtent l="0" t="0" r="6350" b="6350"/>
                  <wp:docPr id="37" name="Picture 37" descr="Michael McKenz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hael McKenz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447" cy="306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963E77" w:rsidRPr="00B223FA" w:rsidRDefault="006E70F0" w:rsidP="00963E7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6E70F0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Delicious artisan crafted cured smoked meats -shipped Ontario-wide @</w:t>
            </w:r>
            <w:proofErr w:type="spellStart"/>
            <w:r w:rsidRPr="006E70F0">
              <w:rPr>
                <w:rFonts w:ascii="Arial" w:hAnsi="Arial" w:cs="Arial"/>
                <w:sz w:val="22"/>
                <w:szCs w:val="22"/>
                <w:lang w:val="en-CA"/>
              </w:rPr>
              <w:t>Frontenaccfdc’s</w:t>
            </w:r>
            <w:proofErr w:type="spellEnd"/>
            <w:r w:rsidRPr="006E70F0">
              <w:rPr>
                <w:rFonts w:ascii="Arial" w:hAnsi="Arial" w:cs="Arial"/>
                <w:sz w:val="22"/>
                <w:szCs w:val="22"/>
                <w:lang w:val="en-CA"/>
              </w:rPr>
              <w:t xml:space="preserve"> client @</w:t>
            </w:r>
            <w:proofErr w:type="spellStart"/>
            <w:r w:rsidRPr="006E70F0">
              <w:rPr>
                <w:rFonts w:ascii="Arial" w:hAnsi="Arial" w:cs="Arial"/>
                <w:sz w:val="22"/>
                <w:szCs w:val="22"/>
                <w:lang w:val="en-CA"/>
              </w:rPr>
              <w:t>SeedToSausage</w:t>
            </w:r>
            <w:proofErr w:type="spellEnd"/>
            <w:r w:rsidRPr="006E70F0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hyperlink r:id="rId41" w:history="1">
              <w:r w:rsidRPr="00303C4C">
                <w:rPr>
                  <w:rStyle w:val="Hyperlink"/>
                  <w:rFonts w:ascii="Arial" w:hAnsi="Arial" w:cs="Arial"/>
                  <w:lang w:val="en-CA"/>
                </w:rPr>
                <w:t>http://seedtosausage.ca/</w:t>
              </w:r>
            </w:hyperlink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963E77" w:rsidRPr="00BB148C" w:rsidTr="008A78E3"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Dec </w:t>
            </w:r>
            <w:r w:rsidRPr="00A20D24">
              <w:rPr>
                <w:rFonts w:ascii="Arial" w:hAnsi="Arial" w:cs="Arial"/>
                <w:sz w:val="22"/>
                <w:szCs w:val="22"/>
                <w:lang w:val="en-CA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5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Behind the scenes</w:t>
            </w:r>
          </w:p>
        </w:tc>
        <w:tc>
          <w:tcPr>
            <w:tcW w:w="7087" w:type="dxa"/>
          </w:tcPr>
          <w:p w:rsidR="00963E77" w:rsidRPr="005B5C7C" w:rsidRDefault="005B5C7C" w:rsidP="00A170F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val="en-CA"/>
              </w:rPr>
            </w:pPr>
            <w:r w:rsidRPr="005B5C7C">
              <w:rPr>
                <w:rFonts w:ascii="Arial" w:hAnsi="Arial" w:cs="Arial"/>
                <w:lang w:val="en-CA"/>
              </w:rPr>
              <w:t>This holiday</w:t>
            </w:r>
            <w:r w:rsidR="006E70F0">
              <w:rPr>
                <w:rFonts w:ascii="Arial" w:hAnsi="Arial" w:cs="Arial"/>
                <w:lang w:val="en-CA"/>
              </w:rPr>
              <w:t xml:space="preserve"> season; </w:t>
            </w:r>
            <w:r w:rsidR="006E70F0" w:rsidRPr="005B5C7C">
              <w:rPr>
                <w:rFonts w:ascii="Arial" w:hAnsi="Arial" w:cs="Arial"/>
                <w:lang w:val="en-CA"/>
              </w:rPr>
              <w:t>be</w:t>
            </w:r>
            <w:r w:rsidRPr="005B5C7C">
              <w:rPr>
                <w:rFonts w:ascii="Arial" w:hAnsi="Arial" w:cs="Arial"/>
                <w:lang w:val="en-CA"/>
              </w:rPr>
              <w:t xml:space="preserve"> sure to remember small businesses!</w:t>
            </w:r>
          </w:p>
          <w:p w:rsidR="005B5C7C" w:rsidRPr="00565096" w:rsidRDefault="005B5C7C" w:rsidP="00A170F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highlight w:val="yellow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6F320E64" wp14:editId="60D1C677">
                  <wp:extent cx="1963972" cy="1948412"/>
                  <wp:effectExtent l="0" t="0" r="0" b="0"/>
                  <wp:docPr id="36" name="Picture 36" descr="Image result for shop local holi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op local holi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857" cy="194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6E70F0" w:rsidRPr="005B5C7C" w:rsidRDefault="006E70F0" w:rsidP="006E70F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val="en-CA"/>
              </w:rPr>
            </w:pPr>
            <w:r w:rsidRPr="005B5C7C">
              <w:rPr>
                <w:rFonts w:ascii="Arial" w:hAnsi="Arial" w:cs="Arial"/>
                <w:lang w:val="en-CA"/>
              </w:rPr>
              <w:t>This holiday</w:t>
            </w:r>
            <w:r>
              <w:rPr>
                <w:rFonts w:ascii="Arial" w:hAnsi="Arial" w:cs="Arial"/>
                <w:lang w:val="en-CA"/>
              </w:rPr>
              <w:t xml:space="preserve"> season; </w:t>
            </w:r>
            <w:r w:rsidRPr="005B5C7C">
              <w:rPr>
                <w:rFonts w:ascii="Arial" w:hAnsi="Arial" w:cs="Arial"/>
                <w:lang w:val="en-CA"/>
              </w:rPr>
              <w:t>be sure to remember small businesses!</w:t>
            </w:r>
          </w:p>
          <w:p w:rsidR="00963E77" w:rsidRPr="00B223FA" w:rsidRDefault="00963E77" w:rsidP="0056509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</w:p>
        </w:tc>
      </w:tr>
      <w:tr w:rsidR="00963E77" w:rsidRPr="005A611F" w:rsidTr="008A78E3">
        <w:tc>
          <w:tcPr>
            <w:tcW w:w="1384" w:type="dxa"/>
          </w:tcPr>
          <w:p w:rsidR="00963E77" w:rsidRPr="00BB148C" w:rsidRDefault="00963E77" w:rsidP="005E16B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</w:t>
            </w:r>
            <w:r w:rsidRPr="00A20D24">
              <w:rPr>
                <w:rFonts w:ascii="Arial" w:hAnsi="Arial" w:cs="Arial"/>
                <w:sz w:val="22"/>
                <w:szCs w:val="22"/>
                <w:lang w:val="en-CA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6</w:t>
            </w: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Promo</w:t>
            </w:r>
          </w:p>
        </w:tc>
        <w:tc>
          <w:tcPr>
            <w:tcW w:w="7087" w:type="dxa"/>
          </w:tcPr>
          <w:p w:rsidR="00A31186" w:rsidRDefault="005A611F" w:rsidP="005A611F">
            <w:pPr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63E77" w:rsidRDefault="005A611F" w:rsidP="005A611F">
            <w:pPr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In need of financing or assistance to help grow your </w:t>
            </w:r>
            <w:r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>business? CF</w:t>
            </w:r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DCs can </w:t>
            </w:r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>help;</w:t>
            </w:r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we offer flexible financing and </w:t>
            </w:r>
            <w:proofErr w:type="gramStart"/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>programs</w:t>
            </w:r>
            <w:proofErr w:type="gramEnd"/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to suit your needs. Visit us online </w:t>
            </w:r>
            <w:hyperlink r:id="rId43" w:history="1">
              <w:r w:rsidRPr="00303C4C">
                <w:rPr>
                  <w:rStyle w:val="Hyperlink"/>
                </w:rPr>
                <w:t>http://www.oacfdc.com/member-office-maps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> or phone 1-888-</w:t>
            </w:r>
            <w:r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633-2326 </w:t>
            </w:r>
            <w:r w:rsidRPr="005A611F"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  <w:t> </w:t>
            </w:r>
          </w:p>
          <w:p w:rsidR="00A31186" w:rsidRDefault="00A31186" w:rsidP="005A61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513C63" wp14:editId="1C2EC646">
                  <wp:extent cx="2051436" cy="1537551"/>
                  <wp:effectExtent l="0" t="0" r="6350" b="5715"/>
                  <wp:docPr id="31" name="Picture 31" descr="Un soutien opérationnel pour les PME : plan européen, parrains PME et ligne direc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soutien opérationnel pour les PME : plan européen, parrains PME et ligne direc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62" cy="153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186" w:rsidRPr="00A31186" w:rsidRDefault="00A31186" w:rsidP="005A61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A611F">
              <w:rPr>
                <w:rFonts w:ascii="Arial" w:hAnsi="Arial" w:cs="Arial"/>
                <w:sz w:val="22"/>
                <w:szCs w:val="22"/>
                <w:lang w:val="fr-CA"/>
              </w:rPr>
              <w:t xml:space="preserve">Vous avez besoin de financement ou d'assistance pour agrandir votre entreprise? Les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SADC peuvent vous aidez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. Trouvez votre bureau </w:t>
            </w:r>
            <w:hyperlink r:id="rId45" w:history="1">
              <w:r w:rsidRPr="00303C4C">
                <w:rPr>
                  <w:rStyle w:val="Hyperlink"/>
                  <w:rFonts w:ascii="Arial" w:hAnsi="Arial" w:cs="Arial"/>
                  <w:lang w:val="fr-CA"/>
                </w:rPr>
                <w:t>http://www.oacfdc.com/fr/cfdc-area-maps-fr</w:t>
              </w:r>
            </w:hyperlink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ou appelez nous au 1-888-633-2326</w:t>
            </w:r>
          </w:p>
        </w:tc>
        <w:tc>
          <w:tcPr>
            <w:tcW w:w="3429" w:type="dxa"/>
            <w:vAlign w:val="center"/>
          </w:tcPr>
          <w:p w:rsidR="00963E77" w:rsidRDefault="005A611F" w:rsidP="005A611F">
            <w:pPr>
              <w:jc w:val="center"/>
              <w:rPr>
                <w:rFonts w:ascii="Helvetica" w:eastAsiaTheme="minorHAnsi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 w:rsidRPr="005A611F">
              <w:rPr>
                <w:rFonts w:ascii="Arial" w:hAnsi="Arial" w:cs="Arial"/>
                <w:sz w:val="22"/>
                <w:szCs w:val="22"/>
              </w:rPr>
              <w:lastRenderedPageBreak/>
              <w:t>In need of financing or assistance to help grow your business? C</w:t>
            </w:r>
            <w:r>
              <w:rPr>
                <w:rFonts w:ascii="Arial" w:hAnsi="Arial" w:cs="Arial"/>
                <w:sz w:val="22"/>
                <w:szCs w:val="22"/>
              </w:rPr>
              <w:t xml:space="preserve">FDCs can help </w:t>
            </w:r>
            <w:hyperlink r:id="rId46" w:history="1">
              <w:r w:rsidRPr="00303C4C">
                <w:rPr>
                  <w:rStyle w:val="Hyperlink"/>
                </w:rPr>
                <w:t>http://bit.ly/2f9cKkk</w:t>
              </w:r>
            </w:hyperlink>
            <w:r>
              <w:t xml:space="preserve"> </w:t>
            </w:r>
            <w:r>
              <w:rPr>
                <w:rFonts w:ascii="Helvetica" w:eastAsiaTheme="minorHAnsi" w:hAnsi="Helvetica" w:cs="Helvetica"/>
                <w:sz w:val="21"/>
                <w:szCs w:val="21"/>
                <w:shd w:val="clear" w:color="auto" w:fill="FFFFFF"/>
              </w:rPr>
              <w:t>or call 1-888-633-2326</w:t>
            </w:r>
          </w:p>
          <w:p w:rsidR="005A611F" w:rsidRPr="005A611F" w:rsidRDefault="005A611F" w:rsidP="005A61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A611F" w:rsidRPr="005A611F" w:rsidRDefault="005A611F" w:rsidP="005A611F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A611F">
              <w:rPr>
                <w:rFonts w:ascii="Arial" w:hAnsi="Arial" w:cs="Arial"/>
                <w:sz w:val="22"/>
                <w:szCs w:val="22"/>
                <w:lang w:val="fr-CA"/>
              </w:rPr>
              <w:t xml:space="preserve">Vous avez besoin de financement ou d'assistance pour agrandir votre entreprise? Les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SADC peuvent vous aidez </w:t>
            </w:r>
            <w:hyperlink r:id="rId47" w:history="1">
              <w:r w:rsidRPr="00303C4C">
                <w:rPr>
                  <w:rStyle w:val="Hyperlink"/>
                  <w:lang w:val="fr-CA"/>
                </w:rPr>
                <w:t>http://bit.ly/2f9cKkk</w:t>
              </w:r>
            </w:hyperlink>
            <w:r>
              <w:rPr>
                <w:lang w:val="fr-CA"/>
              </w:rPr>
              <w:t xml:space="preserve"> </w:t>
            </w:r>
            <w:r w:rsidRPr="005A611F">
              <w:rPr>
                <w:lang w:val="fr-CA"/>
              </w:rPr>
              <w:t xml:space="preserve"> </w:t>
            </w:r>
          </w:p>
        </w:tc>
      </w:tr>
      <w:tr w:rsidR="00963E77" w:rsidRPr="0003428F" w:rsidTr="008A78E3">
        <w:tc>
          <w:tcPr>
            <w:tcW w:w="1384" w:type="dxa"/>
          </w:tcPr>
          <w:p w:rsidR="00963E77" w:rsidRPr="00EF3416" w:rsidRDefault="00963E77" w:rsidP="005E16B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Dec</w:t>
            </w:r>
            <w:r w:rsidRPr="00A20D24">
              <w:rPr>
                <w:rFonts w:ascii="Arial" w:hAnsi="Arial" w:cs="Arial"/>
                <w:sz w:val="22"/>
                <w:szCs w:val="22"/>
                <w:lang w:val="en-CA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9</w:t>
            </w:r>
          </w:p>
        </w:tc>
        <w:tc>
          <w:tcPr>
            <w:tcW w:w="1276" w:type="dxa"/>
          </w:tcPr>
          <w:p w:rsidR="00963E77" w:rsidRPr="00EF3416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F3416">
              <w:rPr>
                <w:rFonts w:ascii="Arial" w:hAnsi="Arial" w:cs="Arial"/>
                <w:sz w:val="22"/>
                <w:szCs w:val="22"/>
                <w:lang w:val="fr-CA"/>
              </w:rPr>
              <w:t>Tips</w:t>
            </w:r>
          </w:p>
          <w:p w:rsidR="00963E77" w:rsidRPr="00EF3416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087" w:type="dxa"/>
          </w:tcPr>
          <w:p w:rsidR="00963E77" w:rsidRPr="00B223FA" w:rsidRDefault="008B6680" w:rsidP="008B668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eastAsiaTheme="minorHAnsi" w:hAnsi="Arial" w:cs="Arial"/>
                <w:sz w:val="22"/>
                <w:szCs w:val="22"/>
                <w:highlight w:val="yellow"/>
                <w:lang w:val="en-CA"/>
              </w:rPr>
            </w:pPr>
            <w:r w:rsidRPr="008B6680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Tech</w:t>
            </w:r>
            <w:r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r w:rsidRPr="008B6680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Soup</w:t>
            </w:r>
            <w:r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r w:rsidRPr="008B6680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Canada provides charities and </w:t>
            </w:r>
            <w:proofErr w:type="spellStart"/>
            <w:r w:rsidRPr="008B6680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nonprofits</w:t>
            </w:r>
            <w:proofErr w:type="spellEnd"/>
            <w:r w:rsidRPr="008B6680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access to donated technology products, learning content, and community support.</w:t>
            </w:r>
            <w:r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Are you eligible? </w:t>
            </w:r>
            <w:r w:rsidRPr="008B6680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hyperlink r:id="rId48" w:history="1">
              <w:r w:rsidRPr="00303C4C">
                <w:rPr>
                  <w:rStyle w:val="Hyperlink"/>
                  <w:rFonts w:ascii="Arial" w:eastAsiaTheme="minorHAnsi" w:hAnsi="Arial" w:cs="Arial"/>
                  <w:lang w:val="en-CA"/>
                </w:rPr>
                <w:t>www.</w:t>
              </w:r>
              <w:r w:rsidRPr="00303C4C">
                <w:rPr>
                  <w:rStyle w:val="Hyperlink"/>
                  <w:rFonts w:ascii="Arial" w:hAnsi="Arial" w:cs="Arial"/>
                  <w:lang w:val="en-CA"/>
                </w:rPr>
                <w:t>TechSoup</w:t>
              </w:r>
              <w:r w:rsidRPr="00303C4C">
                <w:rPr>
                  <w:rStyle w:val="Hyperlink"/>
                  <w:rFonts w:ascii="Arial" w:hAnsi="Arial" w:cs="Arial"/>
                  <w:lang w:val="en-CA"/>
                </w:rPr>
                <w:t>C</w:t>
              </w:r>
              <w:r w:rsidRPr="00303C4C">
                <w:rPr>
                  <w:rStyle w:val="Hyperlink"/>
                  <w:rFonts w:ascii="Arial" w:hAnsi="Arial" w:cs="Arial"/>
                  <w:lang w:val="en-CA"/>
                </w:rPr>
                <w:t>anada.ca</w:t>
              </w:r>
            </w:hyperlink>
            <w:r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 </w:t>
            </w:r>
          </w:p>
        </w:tc>
        <w:tc>
          <w:tcPr>
            <w:tcW w:w="3429" w:type="dxa"/>
            <w:vAlign w:val="center"/>
          </w:tcPr>
          <w:p w:rsidR="00963E77" w:rsidRPr="00B223FA" w:rsidRDefault="008B6680" w:rsidP="008B668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@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CA"/>
              </w:rPr>
              <w:t>techsoupcanada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8B6680">
              <w:rPr>
                <w:rFonts w:ascii="Arial" w:hAnsi="Arial" w:cs="Arial"/>
                <w:sz w:val="22"/>
                <w:szCs w:val="22"/>
                <w:lang w:val="en-CA"/>
              </w:rPr>
              <w:t xml:space="preserve">provides charities and </w:t>
            </w:r>
            <w:proofErr w:type="spellStart"/>
            <w:r w:rsidRPr="008B6680">
              <w:rPr>
                <w:rFonts w:ascii="Arial" w:hAnsi="Arial" w:cs="Arial"/>
                <w:sz w:val="22"/>
                <w:szCs w:val="22"/>
                <w:lang w:val="en-CA"/>
              </w:rPr>
              <w:t>nonprofits</w:t>
            </w:r>
            <w:proofErr w:type="spellEnd"/>
            <w:r w:rsidRPr="008B6680">
              <w:rPr>
                <w:rFonts w:ascii="Arial" w:hAnsi="Arial" w:cs="Arial"/>
                <w:sz w:val="22"/>
                <w:szCs w:val="22"/>
                <w:lang w:val="en-CA"/>
              </w:rPr>
              <w:t xml:space="preserve"> access to donated technology products. Are you eligible?  www.TechSoupCanada.ca </w:t>
            </w:r>
            <w:r>
              <w:rPr>
                <w:noProof/>
              </w:rPr>
              <w:drawing>
                <wp:inline distT="0" distB="0" distL="0" distR="0" wp14:anchorId="2E4788BC" wp14:editId="47C1CF67">
                  <wp:extent cx="1677725" cy="439839"/>
                  <wp:effectExtent l="0" t="0" r="0" b="0"/>
                  <wp:docPr id="29" name="Picture 29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740" cy="43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680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963E77" w:rsidRPr="00F513E7" w:rsidTr="00F513E7">
        <w:trPr>
          <w:trHeight w:val="2879"/>
        </w:trPr>
        <w:tc>
          <w:tcPr>
            <w:tcW w:w="1384" w:type="dxa"/>
          </w:tcPr>
          <w:p w:rsidR="00963E77" w:rsidRPr="00BB148C" w:rsidRDefault="00963E77" w:rsidP="005E16B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Dec 20</w:t>
            </w:r>
          </w:p>
        </w:tc>
        <w:tc>
          <w:tcPr>
            <w:tcW w:w="1276" w:type="dxa"/>
          </w:tcPr>
          <w:p w:rsidR="00963E77" w:rsidRPr="00BB148C" w:rsidRDefault="00963E77" w:rsidP="008849E1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 xml:space="preserve">News </w:t>
            </w:r>
          </w:p>
        </w:tc>
        <w:tc>
          <w:tcPr>
            <w:tcW w:w="7087" w:type="dxa"/>
          </w:tcPr>
          <w:p w:rsidR="00F513E7" w:rsidRDefault="00F513E7" w:rsidP="00F513E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These tools will help you choose the financial products and services that suit your needs. </w:t>
            </w:r>
            <w:hyperlink r:id="rId50" w:history="1">
              <w:r w:rsidRPr="00303C4C">
                <w:rPr>
                  <w:rStyle w:val="Hyperlink"/>
                  <w:rFonts w:ascii="Verdana" w:hAnsi="Verdana"/>
                  <w:shd w:val="clear" w:color="auto" w:fill="FFFFFF"/>
                </w:rPr>
                <w:t>http://www.fcac-acfc.gc.ca/Eng/resources/toolsCalculators/Pages/home-accueil.aspx</w:t>
              </w:r>
            </w:hyperlink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</w:p>
          <w:p w:rsidR="00F513E7" w:rsidRDefault="00F513E7" w:rsidP="00F513E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CE4391" wp14:editId="33030B10">
                  <wp:extent cx="2449001" cy="1380825"/>
                  <wp:effectExtent l="0" t="0" r="8890" b="0"/>
                  <wp:docPr id="39" name="Picture 39" descr="http://www.fcac-acfc.gc.ca/Eng/financialLiteracy/initiativesProjects/FLM/PublishingImages/FLM2016-tools-360X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cac-acfc.gc.ca/Eng/financialLiteracy/initiativesProjects/FLM/PublishingImages/FLM2016-tools-360X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77" cy="138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3E7" w:rsidRPr="008743A5" w:rsidRDefault="00F513E7" w:rsidP="00F513E7">
            <w:pPr>
              <w:rPr>
                <w:rFonts w:ascii="Arial" w:hAnsi="Arial" w:cs="Arial"/>
                <w:sz w:val="22"/>
                <w:szCs w:val="22"/>
              </w:rPr>
            </w:pPr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t xml:space="preserve">Ces outils interactifs peuvent vous aidez à choisir les produits et services financiers qui répondent à vos besoins. </w:t>
            </w:r>
            <w:hyperlink r:id="rId52" w:history="1">
              <w:r w:rsidRPr="00F513E7">
                <w:rPr>
                  <w:rStyle w:val="Hyperlink"/>
                  <w:rFonts w:ascii="Arial" w:hAnsi="Arial" w:cs="Arial"/>
                  <w:lang w:val="fr-CA"/>
                </w:rPr>
                <w:t>http://bit.ly/2fzTnBE</w:t>
              </w:r>
            </w:hyperlink>
          </w:p>
        </w:tc>
        <w:tc>
          <w:tcPr>
            <w:tcW w:w="3429" w:type="dxa"/>
            <w:shd w:val="clear" w:color="auto" w:fill="FFFFFF" w:themeFill="background1"/>
            <w:vAlign w:val="center"/>
          </w:tcPr>
          <w:p w:rsidR="00F513E7" w:rsidRDefault="00F513E7" w:rsidP="00F513E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These tools will help you choose the financial products and services that suit your needs</w:t>
            </w:r>
            <w:r>
              <w:rPr>
                <w:rFonts w:ascii="Helvetica" w:hAnsi="Helvetica" w:cs="Helvetica"/>
                <w:color w:val="A3AAAE"/>
                <w:sz w:val="23"/>
                <w:szCs w:val="23"/>
              </w:rPr>
              <w:t xml:space="preserve"> </w:t>
            </w:r>
            <w:hyperlink r:id="rId53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http://bit.ly/2frQ5Ta</w:t>
              </w:r>
            </w:hyperlink>
            <w:r>
              <w:rPr>
                <w:rFonts w:ascii="Helvetica" w:hAnsi="Helvetica" w:cs="Helvetica"/>
                <w:color w:val="A3AAAE"/>
                <w:sz w:val="23"/>
                <w:szCs w:val="23"/>
              </w:rPr>
              <w:t xml:space="preserve"> </w:t>
            </w:r>
          </w:p>
          <w:p w:rsidR="00F513E7" w:rsidRPr="00F513E7" w:rsidRDefault="00F513E7" w:rsidP="00F513E7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E77" w:rsidRPr="00F513E7" w:rsidRDefault="00F513E7" w:rsidP="00F513E7">
            <w:pPr>
              <w:rPr>
                <w:rFonts w:ascii="Arial" w:hAnsi="Arial" w:cs="Arial"/>
                <w:sz w:val="22"/>
                <w:szCs w:val="22"/>
                <w:highlight w:val="yellow"/>
                <w:lang w:val="fr-CA"/>
              </w:rPr>
            </w:pPr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t xml:space="preserve">Ces outils interactifs peuvent vous aidez à choisir les produits et services financiers qui répondent à vos besoins. </w:t>
            </w:r>
            <w:hyperlink r:id="rId54" w:history="1">
              <w:r w:rsidRPr="00F513E7">
                <w:rPr>
                  <w:rStyle w:val="Hyperlink"/>
                  <w:rFonts w:ascii="Arial" w:hAnsi="Arial" w:cs="Arial"/>
                  <w:lang w:val="fr-CA"/>
                </w:rPr>
                <w:t>http://bit.ly/2fzTnBE</w:t>
              </w:r>
            </w:hyperlink>
          </w:p>
        </w:tc>
      </w:tr>
      <w:tr w:rsidR="00963E77" w:rsidRPr="00F513E7" w:rsidTr="0042606E">
        <w:trPr>
          <w:trHeight w:val="2501"/>
        </w:trPr>
        <w:tc>
          <w:tcPr>
            <w:tcW w:w="1384" w:type="dxa"/>
          </w:tcPr>
          <w:p w:rsidR="00963E77" w:rsidRPr="00F513E7" w:rsidRDefault="00963E77" w:rsidP="005E16B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spellStart"/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lastRenderedPageBreak/>
              <w:t>Dec</w:t>
            </w:r>
            <w:proofErr w:type="spellEnd"/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t xml:space="preserve"> 21</w:t>
            </w:r>
          </w:p>
        </w:tc>
        <w:tc>
          <w:tcPr>
            <w:tcW w:w="1276" w:type="dxa"/>
          </w:tcPr>
          <w:p w:rsidR="00963E77" w:rsidRPr="00F513E7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t>Client profile</w:t>
            </w:r>
          </w:p>
        </w:tc>
        <w:tc>
          <w:tcPr>
            <w:tcW w:w="7087" w:type="dxa"/>
          </w:tcPr>
          <w:p w:rsidR="00963E77" w:rsidRDefault="00E60BDB" w:rsidP="00E60BDB">
            <w:pPr>
              <w:widowControl w:val="0"/>
              <w:autoSpaceDE w:val="0"/>
              <w:autoSpaceDN w:val="0"/>
              <w:adjustRightInd w:val="0"/>
              <w:spacing w:after="320"/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 w:rsidRPr="00E60BDB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@</w:t>
            </w:r>
            <w:proofErr w:type="spellStart"/>
            <w:r w:rsidR="00F513E7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CenturyChocolates</w:t>
            </w:r>
            <w:proofErr w:type="spellEnd"/>
            <w:r w:rsidR="00F513E7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is owned and operated by the husband and wife team of Ryan &amp; Krista Harris. The story of their growing business venture is one of humble beginnings and a love of chocolate.</w:t>
            </w:r>
            <w:r w:rsidR="00F513E7"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 </w:t>
            </w:r>
          </w:p>
          <w:p w:rsidR="00E60BDB" w:rsidRDefault="00E60BDB" w:rsidP="00E60BDB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Helvetica" w:hAnsi="Helvetica" w:cs="Helvetica"/>
                <w:color w:val="A3AAAE"/>
                <w:sz w:val="23"/>
                <w:szCs w:val="23"/>
              </w:rPr>
            </w:pPr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They were the 2016 winner of the Elgin Business Resource Centre Business Plan competition @</w:t>
            </w:r>
            <w:proofErr w:type="spellStart"/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ebrc</w:t>
            </w:r>
            <w:proofErr w:type="spellEnd"/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hyperlink r:id="rId55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http://bit.ly/2dSTyLb</w:t>
              </w:r>
            </w:hyperlink>
            <w:r>
              <w:rPr>
                <w:rFonts w:ascii="Helvetica" w:hAnsi="Helvetica" w:cs="Helvetica"/>
                <w:color w:val="A3AAAE"/>
                <w:sz w:val="23"/>
                <w:szCs w:val="23"/>
              </w:rPr>
              <w:t xml:space="preserve"> </w:t>
            </w:r>
          </w:p>
          <w:p w:rsidR="00E60BDB" w:rsidRPr="00F513E7" w:rsidRDefault="00E60BDB" w:rsidP="00E60BDB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color w:val="53493E"/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22CED35" wp14:editId="0D1CE6BD">
                  <wp:extent cx="2941982" cy="1655676"/>
                  <wp:effectExtent l="0" t="0" r="0" b="1905"/>
                  <wp:docPr id="40" name="Picture 40" descr="https://scontent.xx.fbcdn.net/v/t1.0-9/14495332_1453579418004315_5465281210728748237_n.jpg?oh=8c31cf8570baea0b2f501cb75b16a2db&amp;oe=588A5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.xx.fbcdn.net/v/t1.0-9/14495332_1453579418004315_5465281210728748237_n.jpg?oh=8c31cf8570baea0b2f501cb75b16a2db&amp;oe=588A58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689" cy="165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 w:rsidR="00963E77" w:rsidRPr="00F513E7" w:rsidRDefault="00E60BDB" w:rsidP="00505077">
            <w:pPr>
              <w:jc w:val="center"/>
              <w:rPr>
                <w:rFonts w:ascii="Arial" w:hAnsi="Arial" w:cs="Arial"/>
                <w:noProof/>
                <w:highlight w:val="yellow"/>
              </w:rPr>
            </w:pPr>
            <w:r w:rsidRPr="00E60BDB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@</w:t>
            </w:r>
            <w:proofErr w:type="spellStart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CenturyChocolates</w:t>
            </w:r>
            <w:proofErr w:type="spellEnd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were the 2016 winner of the Elgin </w:t>
            </w:r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Business</w:t>
            </w:r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Resource Centre Business Plan competition @</w:t>
            </w:r>
            <w:proofErr w:type="spellStart"/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ebrc</w:t>
            </w:r>
            <w:proofErr w:type="spellEnd"/>
            <w:r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hyperlink r:id="rId57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http://bit.ly/2dSTyLb</w:t>
              </w:r>
            </w:hyperlink>
          </w:p>
        </w:tc>
      </w:tr>
      <w:tr w:rsidR="00963E77" w:rsidRPr="00BB148C" w:rsidTr="008A78E3">
        <w:tc>
          <w:tcPr>
            <w:tcW w:w="1384" w:type="dxa"/>
          </w:tcPr>
          <w:p w:rsidR="00963E77" w:rsidRPr="00F513E7" w:rsidRDefault="00963E77" w:rsidP="005E16B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spellStart"/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t>Dec</w:t>
            </w:r>
            <w:proofErr w:type="spellEnd"/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t xml:space="preserve"> 22</w:t>
            </w:r>
          </w:p>
        </w:tc>
        <w:tc>
          <w:tcPr>
            <w:tcW w:w="1276" w:type="dxa"/>
          </w:tcPr>
          <w:p w:rsidR="00963E77" w:rsidRPr="00F513E7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spellStart"/>
            <w:r w:rsidRPr="00F513E7">
              <w:rPr>
                <w:rFonts w:ascii="Arial" w:hAnsi="Arial" w:cs="Arial"/>
                <w:sz w:val="22"/>
                <w:szCs w:val="22"/>
                <w:lang w:val="fr-CA"/>
              </w:rPr>
              <w:t>Reach</w:t>
            </w:r>
            <w:proofErr w:type="spellEnd"/>
          </w:p>
        </w:tc>
        <w:tc>
          <w:tcPr>
            <w:tcW w:w="7087" w:type="dxa"/>
          </w:tcPr>
          <w:p w:rsidR="00963E77" w:rsidRDefault="0042606E" w:rsidP="009F153E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My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business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provides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me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with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an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income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that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I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am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comfortable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with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. I </w:t>
            </w:r>
            <w:proofErr w:type="spellStart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>don’t</w:t>
            </w:r>
            <w:proofErr w:type="spellEnd"/>
            <w:r w:rsidRPr="00F513E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work long hours and I like that.</w:t>
            </w:r>
          </w:p>
          <w:p w:rsidR="0042606E" w:rsidRDefault="0042606E" w:rsidP="009F153E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63190FE" wp14:editId="33700A7A">
                  <wp:extent cx="2449045" cy="1599771"/>
                  <wp:effectExtent l="0" t="0" r="8890" b="635"/>
                  <wp:docPr id="38" name="Picture 38" descr="Image result for comfor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omfor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310" cy="160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06E" w:rsidRPr="009F153E" w:rsidRDefault="0042606E" w:rsidP="009F153E">
            <w:pPr>
              <w:rPr>
                <w:rFonts w:ascii="Helvetica" w:hAnsi="Helvetica" w:cs="Helvetica"/>
                <w:sz w:val="23"/>
                <w:szCs w:val="23"/>
              </w:rPr>
            </w:pPr>
            <w:hyperlink r:id="rId59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http://www.theglobeandmail.com/report-on-business/small-business/sb-growth/i-dont-want-to-grow-my-business-am-i-missing-something/article32148586/</w:t>
              </w:r>
            </w:hyperlink>
            <w:r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:rsidR="0042606E" w:rsidRDefault="0042606E" w:rsidP="0042606E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My business provides me with an income that I am comfortable with. I don’t work long hours and I like that.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60" w:history="1">
              <w:r w:rsidRPr="00303C4C">
                <w:rPr>
                  <w:rStyle w:val="Hyperlink"/>
                  <w:rFonts w:ascii="Helvetica" w:hAnsi="Helvetica" w:cs="Helvetica"/>
                  <w:sz w:val="23"/>
                  <w:szCs w:val="23"/>
                </w:rPr>
                <w:t>https://tgam.ca/2dRPzwe</w:t>
              </w:r>
            </w:hyperlink>
            <w:r>
              <w:rPr>
                <w:rFonts w:ascii="Helvetica" w:hAnsi="Helvetica" w:cs="Helvetica"/>
                <w:color w:val="A3AAAE"/>
                <w:sz w:val="23"/>
                <w:szCs w:val="23"/>
              </w:rPr>
              <w:t xml:space="preserve"> </w:t>
            </w:r>
          </w:p>
          <w:p w:rsidR="00963E77" w:rsidRPr="009F153E" w:rsidRDefault="00963E77" w:rsidP="002F3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E77" w:rsidRPr="00E32C72" w:rsidTr="00D646B0">
        <w:trPr>
          <w:trHeight w:val="683"/>
        </w:trPr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Behind the scenes</w:t>
            </w:r>
          </w:p>
        </w:tc>
        <w:tc>
          <w:tcPr>
            <w:tcW w:w="7087" w:type="dxa"/>
          </w:tcPr>
          <w:p w:rsidR="00963E77" w:rsidRPr="001F0B91" w:rsidRDefault="00963E77"/>
        </w:tc>
        <w:tc>
          <w:tcPr>
            <w:tcW w:w="3429" w:type="dxa"/>
          </w:tcPr>
          <w:p w:rsidR="00963E77" w:rsidRPr="001F0B91" w:rsidRDefault="00963E77"/>
        </w:tc>
      </w:tr>
      <w:tr w:rsidR="00963E77" w:rsidRPr="00BB148C" w:rsidTr="008A78E3"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Promo</w:t>
            </w:r>
          </w:p>
        </w:tc>
        <w:tc>
          <w:tcPr>
            <w:tcW w:w="7087" w:type="dxa"/>
          </w:tcPr>
          <w:p w:rsidR="00963E77" w:rsidRPr="008B6680" w:rsidRDefault="00963E77" w:rsidP="005050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  <w:vAlign w:val="center"/>
          </w:tcPr>
          <w:p w:rsidR="00963E77" w:rsidRPr="00E32C72" w:rsidRDefault="00963E77" w:rsidP="005050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E77" w:rsidRPr="00BB148C" w:rsidTr="008A78E3">
        <w:tc>
          <w:tcPr>
            <w:tcW w:w="1384" w:type="dxa"/>
          </w:tcPr>
          <w:p w:rsidR="00963E77" w:rsidRPr="00BB148C" w:rsidRDefault="00963E77" w:rsidP="004E368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</w:tcPr>
          <w:p w:rsidR="00963E77" w:rsidRPr="00BB148C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148C">
              <w:rPr>
                <w:rFonts w:ascii="Arial" w:hAnsi="Arial" w:cs="Arial"/>
                <w:sz w:val="22"/>
                <w:szCs w:val="22"/>
                <w:lang w:val="en-CA"/>
              </w:rPr>
              <w:t>Tips</w:t>
            </w:r>
          </w:p>
        </w:tc>
        <w:tc>
          <w:tcPr>
            <w:tcW w:w="7087" w:type="dxa"/>
          </w:tcPr>
          <w:p w:rsidR="00963E77" w:rsidRPr="00B223FA" w:rsidRDefault="00963E77" w:rsidP="00276383">
            <w:pPr>
              <w:widowControl w:val="0"/>
              <w:tabs>
                <w:tab w:val="left" w:pos="914"/>
              </w:tabs>
              <w:autoSpaceDE w:val="0"/>
              <w:autoSpaceDN w:val="0"/>
              <w:adjustRightInd w:val="0"/>
              <w:spacing w:after="320"/>
              <w:rPr>
                <w:rFonts w:ascii="Arial" w:eastAsiaTheme="minorHAnsi" w:hAnsi="Arial" w:cs="Arial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3429" w:type="dxa"/>
            <w:vAlign w:val="center"/>
          </w:tcPr>
          <w:p w:rsidR="00963E77" w:rsidRPr="00B223FA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</w:p>
        </w:tc>
      </w:tr>
      <w:tr w:rsidR="00963E77" w:rsidRPr="00D50BF5" w:rsidTr="008A78E3">
        <w:tc>
          <w:tcPr>
            <w:tcW w:w="1384" w:type="dxa"/>
          </w:tcPr>
          <w:p w:rsidR="00963E77" w:rsidRPr="00BB148C" w:rsidRDefault="00963E77" w:rsidP="00B26EB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</w:tcPr>
          <w:p w:rsidR="00963E77" w:rsidRPr="00D50BF5" w:rsidRDefault="00963E77" w:rsidP="008A78E3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50BF5">
              <w:rPr>
                <w:rFonts w:ascii="Arial" w:hAnsi="Arial" w:cs="Arial"/>
                <w:sz w:val="22"/>
                <w:szCs w:val="22"/>
                <w:lang w:val="en-CA"/>
              </w:rPr>
              <w:t>Reach</w:t>
            </w:r>
          </w:p>
        </w:tc>
        <w:tc>
          <w:tcPr>
            <w:tcW w:w="7087" w:type="dxa"/>
          </w:tcPr>
          <w:p w:rsidR="00963E77" w:rsidRPr="005E16B5" w:rsidRDefault="00963E77" w:rsidP="00937E0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  <w:vAlign w:val="center"/>
          </w:tcPr>
          <w:p w:rsidR="00963E77" w:rsidRPr="00D50BF5" w:rsidRDefault="00963E77" w:rsidP="006130E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63E77" w:rsidRPr="001B654F" w:rsidTr="0008018F">
        <w:tc>
          <w:tcPr>
            <w:tcW w:w="1384" w:type="dxa"/>
          </w:tcPr>
          <w:p w:rsidR="00963E77" w:rsidRPr="00BB148C" w:rsidRDefault="00963E77" w:rsidP="0008018F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</w:tcPr>
          <w:p w:rsidR="00963E77" w:rsidRPr="00BB148C" w:rsidRDefault="00963E77" w:rsidP="0008018F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News</w:t>
            </w:r>
          </w:p>
        </w:tc>
        <w:tc>
          <w:tcPr>
            <w:tcW w:w="7087" w:type="dxa"/>
          </w:tcPr>
          <w:p w:rsidR="00963E77" w:rsidRPr="001B654F" w:rsidRDefault="00963E77" w:rsidP="0008018F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29" w:type="dxa"/>
            <w:vAlign w:val="center"/>
          </w:tcPr>
          <w:p w:rsidR="00963E77" w:rsidRPr="001B654F" w:rsidRDefault="00963E77" w:rsidP="0008018F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725F5F" w:rsidRPr="00BB148C" w:rsidRDefault="00725F5F" w:rsidP="00725F5F">
      <w:pPr>
        <w:spacing w:after="0" w:line="240" w:lineRule="auto"/>
        <w:rPr>
          <w:rFonts w:ascii="Arial" w:eastAsia="Times New Roman" w:hAnsi="Arial" w:cs="Arial"/>
          <w:b/>
          <w:u w:val="single"/>
          <w:lang w:val="en-CA"/>
        </w:rPr>
      </w:pPr>
    </w:p>
    <w:p w:rsidR="004102F3" w:rsidRPr="004102F3" w:rsidRDefault="004102F3" w:rsidP="004102F3">
      <w:pPr>
        <w:spacing w:after="0" w:line="240" w:lineRule="auto"/>
        <w:jc w:val="right"/>
        <w:rPr>
          <w:rFonts w:ascii="Arial" w:eastAsia="Times New Roman" w:hAnsi="Arial" w:cs="Arial"/>
          <w:sz w:val="18"/>
          <w:lang w:val="en-CA"/>
        </w:rPr>
      </w:pPr>
      <w:r w:rsidRPr="004102F3">
        <w:rPr>
          <w:rFonts w:ascii="Arial" w:eastAsia="Times New Roman" w:hAnsi="Arial" w:cs="Arial"/>
          <w:sz w:val="18"/>
          <w:lang w:val="en-CA"/>
        </w:rPr>
        <w:fldChar w:fldCharType="begin"/>
      </w:r>
      <w:r w:rsidRPr="004102F3">
        <w:rPr>
          <w:rFonts w:ascii="Arial" w:eastAsia="Times New Roman" w:hAnsi="Arial" w:cs="Arial"/>
          <w:sz w:val="18"/>
          <w:lang w:val="en-CA"/>
        </w:rPr>
        <w:instrText xml:space="preserve"> FILENAME  \p  \* MERGEFORMAT </w:instrText>
      </w:r>
      <w:r w:rsidRPr="004102F3">
        <w:rPr>
          <w:rFonts w:ascii="Arial" w:eastAsia="Times New Roman" w:hAnsi="Arial" w:cs="Arial"/>
          <w:sz w:val="18"/>
          <w:lang w:val="en-CA"/>
        </w:rPr>
        <w:fldChar w:fldCharType="end"/>
      </w:r>
      <w:r w:rsidR="00AA7810" w:rsidRPr="004102F3">
        <w:rPr>
          <w:rFonts w:ascii="Arial" w:eastAsia="Times New Roman" w:hAnsi="Arial" w:cs="Arial"/>
          <w:sz w:val="18"/>
          <w:lang w:val="en-CA"/>
        </w:rPr>
        <w:t xml:space="preserve"> </w:t>
      </w:r>
    </w:p>
    <w:p w:rsidR="004102F3" w:rsidRDefault="004102F3" w:rsidP="00725F5F">
      <w:pPr>
        <w:spacing w:after="0" w:line="240" w:lineRule="auto"/>
        <w:rPr>
          <w:rFonts w:ascii="Arial" w:eastAsia="Times New Roman" w:hAnsi="Arial" w:cs="Arial"/>
          <w:b/>
          <w:u w:val="single"/>
          <w:lang w:val="en-CA"/>
        </w:rPr>
      </w:pPr>
    </w:p>
    <w:p w:rsidR="004102F3" w:rsidRDefault="004102F3" w:rsidP="00725F5F">
      <w:pPr>
        <w:spacing w:after="0" w:line="240" w:lineRule="auto"/>
        <w:rPr>
          <w:rFonts w:ascii="Arial" w:eastAsia="Times New Roman" w:hAnsi="Arial" w:cs="Arial"/>
          <w:b/>
          <w:u w:val="single"/>
          <w:lang w:val="en-CA"/>
        </w:rPr>
      </w:pPr>
    </w:p>
    <w:p w:rsidR="004102F3" w:rsidRDefault="004102F3" w:rsidP="00725F5F">
      <w:pPr>
        <w:spacing w:after="0" w:line="240" w:lineRule="auto"/>
        <w:rPr>
          <w:rFonts w:ascii="Arial" w:eastAsia="Times New Roman" w:hAnsi="Arial" w:cs="Arial"/>
          <w:b/>
          <w:u w:val="single"/>
          <w:lang w:val="en-CA"/>
        </w:rPr>
      </w:pPr>
    </w:p>
    <w:p w:rsidR="004102F3" w:rsidRDefault="004102F3" w:rsidP="00725F5F">
      <w:pPr>
        <w:spacing w:after="0" w:line="240" w:lineRule="auto"/>
        <w:rPr>
          <w:rFonts w:ascii="Arial" w:eastAsia="Times New Roman" w:hAnsi="Arial" w:cs="Arial"/>
          <w:b/>
          <w:u w:val="single"/>
          <w:lang w:val="en-CA"/>
        </w:rPr>
      </w:pPr>
    </w:p>
    <w:p w:rsidR="00725F5F" w:rsidRPr="00BB148C" w:rsidRDefault="00725F5F" w:rsidP="00725F5F">
      <w:pPr>
        <w:spacing w:after="0" w:line="240" w:lineRule="auto"/>
        <w:rPr>
          <w:rFonts w:ascii="Arial" w:eastAsia="Times New Roman" w:hAnsi="Arial" w:cs="Arial"/>
          <w:b/>
          <w:u w:val="single"/>
          <w:lang w:val="en-CA"/>
        </w:rPr>
      </w:pPr>
      <w:r w:rsidRPr="00BB148C">
        <w:rPr>
          <w:rFonts w:ascii="Arial" w:eastAsia="Times New Roman" w:hAnsi="Arial" w:cs="Arial"/>
          <w:b/>
          <w:u w:val="single"/>
          <w:lang w:val="en-CA"/>
        </w:rPr>
        <w:t>LEGEND</w:t>
      </w:r>
    </w:p>
    <w:p w:rsidR="00725F5F" w:rsidRPr="00BB148C" w:rsidRDefault="00725F5F" w:rsidP="00725F5F">
      <w:pPr>
        <w:spacing w:after="0" w:line="240" w:lineRule="auto"/>
        <w:rPr>
          <w:rFonts w:ascii="Arial" w:eastAsia="Times New Roman" w:hAnsi="Arial" w:cs="Arial"/>
          <w:lang w:val="en-CA"/>
        </w:rPr>
      </w:pPr>
    </w:p>
    <w:tbl>
      <w:tblPr>
        <w:tblpPr w:leftFromText="180" w:rightFromText="180" w:vertAnchor="text" w:horzAnchor="margin" w:tblpY="171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10980"/>
      </w:tblGrid>
      <w:tr w:rsidR="00725F5F" w:rsidRPr="00BB148C" w:rsidTr="008A78E3">
        <w:tc>
          <w:tcPr>
            <w:tcW w:w="2785" w:type="dxa"/>
          </w:tcPr>
          <w:p w:rsidR="00725F5F" w:rsidRPr="00BB148C" w:rsidRDefault="00725F5F" w:rsidP="008A78E3">
            <w:pPr>
              <w:spacing w:after="0" w:line="240" w:lineRule="auto"/>
              <w:rPr>
                <w:rFonts w:ascii="Arial" w:eastAsia="Times New Roman" w:hAnsi="Arial" w:cs="Arial"/>
                <w:b/>
                <w:lang w:val="en-CA"/>
              </w:rPr>
            </w:pPr>
            <w:r w:rsidRPr="00BB148C">
              <w:rPr>
                <w:rFonts w:ascii="Arial" w:eastAsia="Times New Roman" w:hAnsi="Arial" w:cs="Arial"/>
                <w:b/>
                <w:lang w:val="en-CA"/>
              </w:rPr>
              <w:t>CODE</w:t>
            </w:r>
          </w:p>
        </w:tc>
        <w:tc>
          <w:tcPr>
            <w:tcW w:w="10980" w:type="dxa"/>
          </w:tcPr>
          <w:p w:rsidR="00725F5F" w:rsidRPr="00BB148C" w:rsidRDefault="00725F5F" w:rsidP="008A78E3">
            <w:pPr>
              <w:spacing w:after="0" w:line="240" w:lineRule="auto"/>
              <w:rPr>
                <w:rFonts w:ascii="Arial" w:eastAsia="Times New Roman" w:hAnsi="Arial" w:cs="Arial"/>
                <w:b/>
                <w:lang w:val="en-CA"/>
              </w:rPr>
            </w:pPr>
            <w:r w:rsidRPr="00BB148C">
              <w:rPr>
                <w:rFonts w:ascii="Arial" w:eastAsia="Times New Roman" w:hAnsi="Arial" w:cs="Arial"/>
                <w:b/>
                <w:lang w:val="en-CA"/>
              </w:rPr>
              <w:t>TYPE</w:t>
            </w:r>
          </w:p>
        </w:tc>
      </w:tr>
      <w:tr w:rsidR="00725F5F" w:rsidRPr="00BB148C" w:rsidTr="008A78E3">
        <w:tc>
          <w:tcPr>
            <w:tcW w:w="2785" w:type="dxa"/>
            <w:vAlign w:val="center"/>
          </w:tcPr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</w:p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  <w:r w:rsidRPr="00BB148C">
              <w:rPr>
                <w:rFonts w:ascii="Arial" w:eastAsia="Times New Roman" w:hAnsi="Arial" w:cs="Arial"/>
                <w:lang w:val="en-CA"/>
              </w:rPr>
              <w:t>Tips</w:t>
            </w:r>
          </w:p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</w:p>
        </w:tc>
        <w:tc>
          <w:tcPr>
            <w:tcW w:w="10980" w:type="dxa"/>
            <w:vAlign w:val="center"/>
          </w:tcPr>
          <w:p w:rsidR="00725F5F" w:rsidRPr="00BB148C" w:rsidRDefault="00725F5F" w:rsidP="008A78E3">
            <w:pPr>
              <w:spacing w:before="240" w:after="0" w:line="240" w:lineRule="auto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/>
              </w:rPr>
              <w:t>Best practices for business, tips, tricks etc. Can feature board member or client expertise.</w:t>
            </w:r>
          </w:p>
        </w:tc>
      </w:tr>
      <w:tr w:rsidR="00725F5F" w:rsidRPr="00BB148C" w:rsidTr="008A78E3">
        <w:tc>
          <w:tcPr>
            <w:tcW w:w="2785" w:type="dxa"/>
            <w:vAlign w:val="center"/>
          </w:tcPr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</w:p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  <w:r w:rsidRPr="00BB148C">
              <w:rPr>
                <w:rFonts w:ascii="Arial" w:eastAsia="Times New Roman" w:hAnsi="Arial" w:cs="Arial"/>
                <w:lang w:val="en-CA"/>
              </w:rPr>
              <w:t>News</w:t>
            </w:r>
          </w:p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</w:p>
        </w:tc>
        <w:tc>
          <w:tcPr>
            <w:tcW w:w="10980" w:type="dxa"/>
            <w:vAlign w:val="center"/>
          </w:tcPr>
          <w:p w:rsidR="00725F5F" w:rsidRPr="00BB148C" w:rsidRDefault="00725F5F" w:rsidP="008A78E3">
            <w:pPr>
              <w:spacing w:before="240" w:after="0" w:line="240" w:lineRule="auto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>CFDC media releases, news or updates, upcoming events etc.</w:t>
            </w:r>
          </w:p>
        </w:tc>
      </w:tr>
      <w:tr w:rsidR="00725F5F" w:rsidRPr="00BB148C" w:rsidTr="008A78E3">
        <w:tc>
          <w:tcPr>
            <w:tcW w:w="2785" w:type="dxa"/>
            <w:vAlign w:val="center"/>
          </w:tcPr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</w:p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  <w:r w:rsidRPr="00BB148C">
              <w:rPr>
                <w:rFonts w:ascii="Arial" w:eastAsia="Times New Roman" w:hAnsi="Arial" w:cs="Arial"/>
                <w:lang w:val="en-CA"/>
              </w:rPr>
              <w:t>Client profile</w:t>
            </w:r>
          </w:p>
        </w:tc>
        <w:tc>
          <w:tcPr>
            <w:tcW w:w="10980" w:type="dxa"/>
            <w:vAlign w:val="center"/>
          </w:tcPr>
          <w:p w:rsidR="00725F5F" w:rsidRPr="00BB148C" w:rsidRDefault="00725F5F" w:rsidP="008A78E3">
            <w:pPr>
              <w:spacing w:before="240" w:after="0" w:line="240" w:lineRule="auto"/>
              <w:rPr>
                <w:rFonts w:ascii="Arial" w:eastAsia="Times New Roman" w:hAnsi="Arial" w:cs="Arial"/>
                <w:lang w:val="en-CA" w:bidi="he-IL"/>
              </w:rPr>
            </w:pPr>
          </w:p>
          <w:p w:rsidR="00725F5F" w:rsidRPr="00BB148C" w:rsidRDefault="00725F5F" w:rsidP="008A78E3">
            <w:pPr>
              <w:spacing w:before="240" w:after="0" w:line="240" w:lineRule="auto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 xml:space="preserve">Share profile of CFDC client </w:t>
            </w:r>
          </w:p>
          <w:p w:rsidR="00725F5F" w:rsidRPr="00BB148C" w:rsidRDefault="00725F5F" w:rsidP="008A78E3">
            <w:pPr>
              <w:spacing w:before="240" w:after="0" w:line="240" w:lineRule="auto"/>
              <w:rPr>
                <w:rFonts w:ascii="Arial" w:eastAsia="Times New Roman" w:hAnsi="Arial" w:cs="Arial"/>
                <w:lang w:val="en-CA" w:bidi="he-IL"/>
              </w:rPr>
            </w:pPr>
          </w:p>
        </w:tc>
      </w:tr>
      <w:tr w:rsidR="00725F5F" w:rsidRPr="00BB148C" w:rsidTr="008A78E3">
        <w:tc>
          <w:tcPr>
            <w:tcW w:w="2785" w:type="dxa"/>
            <w:vAlign w:val="center"/>
          </w:tcPr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  <w:r w:rsidRPr="00BB148C">
              <w:rPr>
                <w:rFonts w:ascii="Arial" w:eastAsia="Times New Roman" w:hAnsi="Arial" w:cs="Arial"/>
                <w:lang w:val="en-CA"/>
              </w:rPr>
              <w:t>Reach</w:t>
            </w:r>
          </w:p>
        </w:tc>
        <w:tc>
          <w:tcPr>
            <w:tcW w:w="10980" w:type="dxa"/>
            <w:vAlign w:val="center"/>
          </w:tcPr>
          <w:p w:rsidR="00725F5F" w:rsidRPr="00BB148C" w:rsidRDefault="00725F5F" w:rsidP="008A78E3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CA" w:bidi="he-IL"/>
              </w:rPr>
            </w:pPr>
          </w:p>
          <w:p w:rsidR="00725F5F" w:rsidRPr="00BB148C" w:rsidRDefault="00725F5F" w:rsidP="008A78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>Inspirational Posts for entrepreneurs and small business owners</w:t>
            </w:r>
          </w:p>
          <w:p w:rsidR="00725F5F" w:rsidRPr="00BB148C" w:rsidRDefault="00725F5F" w:rsidP="008A78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>Ask a question, call for comments.</w:t>
            </w:r>
          </w:p>
          <w:p w:rsidR="00725F5F" w:rsidRPr="00BB148C" w:rsidRDefault="00725F5F" w:rsidP="008A78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>Poll to see about behaviour trends/opinions</w:t>
            </w:r>
          </w:p>
          <w:p w:rsidR="00725F5F" w:rsidRPr="00BB148C" w:rsidRDefault="00725F5F" w:rsidP="008A78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>Sharing interesting articles or social media content  (not by CFDC)</w:t>
            </w:r>
          </w:p>
          <w:p w:rsidR="00725F5F" w:rsidRPr="00BB148C" w:rsidRDefault="00725F5F" w:rsidP="008A78E3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CA" w:bidi="he-IL"/>
              </w:rPr>
            </w:pPr>
          </w:p>
        </w:tc>
      </w:tr>
      <w:tr w:rsidR="00725F5F" w:rsidRPr="00BB148C" w:rsidTr="00892D72">
        <w:trPr>
          <w:trHeight w:val="701"/>
        </w:trPr>
        <w:tc>
          <w:tcPr>
            <w:tcW w:w="2785" w:type="dxa"/>
            <w:vAlign w:val="center"/>
          </w:tcPr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  <w:r w:rsidRPr="00BB148C">
              <w:rPr>
                <w:rFonts w:ascii="Arial" w:eastAsia="Times New Roman" w:hAnsi="Arial" w:cs="Arial"/>
                <w:lang w:val="en-CA"/>
              </w:rPr>
              <w:t>CFDC Behind the scenes</w:t>
            </w:r>
          </w:p>
        </w:tc>
        <w:tc>
          <w:tcPr>
            <w:tcW w:w="10980" w:type="dxa"/>
            <w:vAlign w:val="center"/>
          </w:tcPr>
          <w:p w:rsidR="00725F5F" w:rsidRPr="00BB148C" w:rsidRDefault="00725F5F" w:rsidP="008A78E3">
            <w:pPr>
              <w:spacing w:before="240" w:after="0" w:line="240" w:lineRule="auto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 xml:space="preserve">Posts that show what CFDC staff and volunteers and OACFDC are working on, attendance at events/meetings </w:t>
            </w:r>
            <w:proofErr w:type="spellStart"/>
            <w:r w:rsidRPr="00BB148C">
              <w:rPr>
                <w:rFonts w:ascii="Arial" w:eastAsia="Times New Roman" w:hAnsi="Arial" w:cs="Arial"/>
                <w:lang w:val="en-CA" w:bidi="he-IL"/>
              </w:rPr>
              <w:t>etc</w:t>
            </w:r>
            <w:proofErr w:type="spellEnd"/>
            <w:r w:rsidRPr="00BB148C">
              <w:rPr>
                <w:rFonts w:ascii="Arial" w:eastAsia="Times New Roman" w:hAnsi="Arial" w:cs="Arial"/>
                <w:lang w:val="en-CA" w:bidi="he-IL"/>
              </w:rPr>
              <w:t xml:space="preserve"> – posts that show involvement and caring about the communities in which it serves, things that offer a human face</w:t>
            </w:r>
          </w:p>
        </w:tc>
      </w:tr>
      <w:tr w:rsidR="00725F5F" w:rsidRPr="00BB148C" w:rsidTr="008A78E3">
        <w:tc>
          <w:tcPr>
            <w:tcW w:w="2785" w:type="dxa"/>
            <w:vAlign w:val="center"/>
          </w:tcPr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</w:p>
          <w:p w:rsidR="00725F5F" w:rsidRPr="00BB148C" w:rsidRDefault="00725F5F" w:rsidP="008A7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CA"/>
              </w:rPr>
            </w:pPr>
            <w:r w:rsidRPr="00BB148C">
              <w:rPr>
                <w:rFonts w:ascii="Arial" w:eastAsia="Times New Roman" w:hAnsi="Arial" w:cs="Arial"/>
                <w:lang w:val="en-CA"/>
              </w:rPr>
              <w:t>Promo</w:t>
            </w:r>
          </w:p>
        </w:tc>
        <w:tc>
          <w:tcPr>
            <w:tcW w:w="10980" w:type="dxa"/>
            <w:vAlign w:val="center"/>
          </w:tcPr>
          <w:p w:rsidR="00725F5F" w:rsidRPr="00BB148C" w:rsidRDefault="00725F5F" w:rsidP="008A78E3">
            <w:pPr>
              <w:spacing w:before="240" w:after="0" w:line="240" w:lineRule="auto"/>
              <w:rPr>
                <w:rFonts w:ascii="Arial" w:eastAsia="Times New Roman" w:hAnsi="Arial" w:cs="Arial"/>
                <w:lang w:val="en-CA" w:bidi="he-IL"/>
              </w:rPr>
            </w:pPr>
            <w:r w:rsidRPr="00BB148C">
              <w:rPr>
                <w:rFonts w:ascii="Arial" w:eastAsia="Times New Roman" w:hAnsi="Arial" w:cs="Arial"/>
                <w:lang w:val="en-CA" w:bidi="he-IL"/>
              </w:rPr>
              <w:t>Promotional post about the CFDC or OACFDC i.e. We serve xx businesses in the area, come learn more about XX</w:t>
            </w:r>
          </w:p>
        </w:tc>
      </w:tr>
    </w:tbl>
    <w:p w:rsidR="00725F5F" w:rsidRPr="00BB148C" w:rsidRDefault="00725F5F" w:rsidP="00725F5F">
      <w:pPr>
        <w:shd w:val="solid" w:color="FFFFFF" w:themeColor="background1" w:fill="auto"/>
        <w:spacing w:after="0" w:line="240" w:lineRule="auto"/>
        <w:rPr>
          <w:rFonts w:ascii="Arial" w:eastAsia="Times New Roman" w:hAnsi="Arial" w:cs="Arial"/>
          <w:lang w:val="en-CA"/>
        </w:rPr>
      </w:pPr>
    </w:p>
    <w:p w:rsidR="00725F5F" w:rsidRPr="00BB148C" w:rsidRDefault="00725F5F" w:rsidP="00725F5F">
      <w:pPr>
        <w:shd w:val="solid" w:color="FFFFFF" w:themeColor="background1" w:fill="auto"/>
        <w:spacing w:after="0" w:line="240" w:lineRule="auto"/>
        <w:rPr>
          <w:rFonts w:ascii="Arial" w:eastAsia="Times New Roman" w:hAnsi="Arial" w:cs="Arial"/>
          <w:lang w:val="en-CA"/>
        </w:rPr>
      </w:pPr>
    </w:p>
    <w:p w:rsidR="00725F5F" w:rsidRPr="00BB148C" w:rsidRDefault="00725F5F" w:rsidP="00725F5F">
      <w:pPr>
        <w:shd w:val="solid" w:color="FFFFFF" w:themeColor="background1" w:fill="auto"/>
        <w:spacing w:after="0" w:line="240" w:lineRule="auto"/>
        <w:rPr>
          <w:rFonts w:ascii="Arial" w:eastAsia="Times New Roman" w:hAnsi="Arial" w:cs="Arial"/>
          <w:b/>
          <w:lang w:val="en-CA"/>
        </w:rPr>
      </w:pPr>
      <w:r w:rsidRPr="00BB148C">
        <w:rPr>
          <w:rFonts w:ascii="Arial" w:eastAsia="Times New Roman" w:hAnsi="Arial" w:cs="Arial"/>
          <w:b/>
          <w:lang w:val="en-CA"/>
        </w:rPr>
        <w:t xml:space="preserve">** CFDC Promotional content should be no greater than 20% of your social media posts. The remainder of your posts should come from the remainder of the categories. </w:t>
      </w:r>
      <w:r w:rsidR="00467B28" w:rsidRPr="00BB148C">
        <w:rPr>
          <w:rFonts w:ascii="Arial" w:eastAsia="Times New Roman" w:hAnsi="Arial" w:cs="Arial"/>
          <w:b/>
          <w:lang w:val="en-CA"/>
        </w:rPr>
        <w:t xml:space="preserve"> </w:t>
      </w:r>
    </w:p>
    <w:p w:rsidR="00725F5F" w:rsidRPr="00BB148C" w:rsidRDefault="00725F5F" w:rsidP="00725F5F">
      <w:pPr>
        <w:shd w:val="solid" w:color="FFFFFF" w:themeColor="background1" w:fill="auto"/>
        <w:spacing w:after="0" w:line="240" w:lineRule="auto"/>
        <w:rPr>
          <w:rFonts w:ascii="Arial" w:eastAsia="Times New Roman" w:hAnsi="Arial" w:cs="Arial"/>
          <w:b/>
          <w:lang w:val="en-CA"/>
        </w:rPr>
      </w:pPr>
    </w:p>
    <w:p w:rsidR="00725F5F" w:rsidRPr="00BB148C" w:rsidRDefault="00725F5F" w:rsidP="00725F5F">
      <w:pPr>
        <w:shd w:val="solid" w:color="FFFFFF" w:themeColor="background1" w:fill="auto"/>
        <w:spacing w:after="0" w:line="240" w:lineRule="auto"/>
        <w:rPr>
          <w:rFonts w:ascii="Arial" w:eastAsia="Times New Roman" w:hAnsi="Arial" w:cs="Arial"/>
          <w:b/>
          <w:lang w:val="en-CA"/>
        </w:rPr>
      </w:pPr>
    </w:p>
    <w:p w:rsidR="00725F5F" w:rsidRPr="00BB148C" w:rsidRDefault="00725F5F" w:rsidP="00725F5F">
      <w:pPr>
        <w:spacing w:after="0" w:line="240" w:lineRule="auto"/>
        <w:jc w:val="right"/>
        <w:rPr>
          <w:rFonts w:ascii="Arial" w:eastAsia="Times New Roman" w:hAnsi="Arial" w:cs="Arial"/>
          <w:lang w:val="en-CA"/>
        </w:rPr>
      </w:pPr>
    </w:p>
    <w:p w:rsidR="00725F5F" w:rsidRPr="00BB148C" w:rsidRDefault="00725F5F" w:rsidP="00725F5F">
      <w:pPr>
        <w:spacing w:after="0" w:line="240" w:lineRule="auto"/>
        <w:jc w:val="right"/>
        <w:rPr>
          <w:rFonts w:ascii="Arial" w:eastAsia="Times New Roman" w:hAnsi="Arial" w:cs="Arial"/>
          <w:lang w:val="en-CA"/>
        </w:rPr>
      </w:pPr>
    </w:p>
    <w:p w:rsidR="008A78E3" w:rsidRPr="0042247C" w:rsidRDefault="008A78E3" w:rsidP="00467B28">
      <w:pPr>
        <w:jc w:val="right"/>
        <w:rPr>
          <w:rFonts w:ascii="Arial" w:hAnsi="Arial" w:cs="Arial"/>
        </w:rPr>
      </w:pPr>
    </w:p>
    <w:sectPr w:rsidR="008A78E3" w:rsidRPr="0042247C" w:rsidSect="004C4AF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AC0"/>
    <w:multiLevelType w:val="hybridMultilevel"/>
    <w:tmpl w:val="F0A6A234"/>
    <w:lvl w:ilvl="0" w:tplc="EA1A9A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5F"/>
    <w:rsid w:val="00005037"/>
    <w:rsid w:val="00005449"/>
    <w:rsid w:val="000123F9"/>
    <w:rsid w:val="00012569"/>
    <w:rsid w:val="000212D1"/>
    <w:rsid w:val="0003428F"/>
    <w:rsid w:val="00035CF1"/>
    <w:rsid w:val="0003750F"/>
    <w:rsid w:val="000379C3"/>
    <w:rsid w:val="00066FE6"/>
    <w:rsid w:val="000673FD"/>
    <w:rsid w:val="00067C6F"/>
    <w:rsid w:val="000709BC"/>
    <w:rsid w:val="000709DF"/>
    <w:rsid w:val="00074593"/>
    <w:rsid w:val="000771C3"/>
    <w:rsid w:val="00077A01"/>
    <w:rsid w:val="00077CED"/>
    <w:rsid w:val="00090863"/>
    <w:rsid w:val="000A0092"/>
    <w:rsid w:val="000A5A6E"/>
    <w:rsid w:val="000B31B4"/>
    <w:rsid w:val="000C4548"/>
    <w:rsid w:val="000E162F"/>
    <w:rsid w:val="000E71F0"/>
    <w:rsid w:val="000F73D0"/>
    <w:rsid w:val="00101EF2"/>
    <w:rsid w:val="00135466"/>
    <w:rsid w:val="00136211"/>
    <w:rsid w:val="00142D0B"/>
    <w:rsid w:val="0014644A"/>
    <w:rsid w:val="00146E3E"/>
    <w:rsid w:val="00151E6B"/>
    <w:rsid w:val="00152D3A"/>
    <w:rsid w:val="00154F1F"/>
    <w:rsid w:val="001560C8"/>
    <w:rsid w:val="00160D5D"/>
    <w:rsid w:val="00175673"/>
    <w:rsid w:val="001870A8"/>
    <w:rsid w:val="00190881"/>
    <w:rsid w:val="00196C44"/>
    <w:rsid w:val="001A0B9A"/>
    <w:rsid w:val="001B080C"/>
    <w:rsid w:val="001B1D4D"/>
    <w:rsid w:val="001B2251"/>
    <w:rsid w:val="001B654F"/>
    <w:rsid w:val="001B740F"/>
    <w:rsid w:val="001C1479"/>
    <w:rsid w:val="001C2841"/>
    <w:rsid w:val="001C61F9"/>
    <w:rsid w:val="001D5381"/>
    <w:rsid w:val="001E57C2"/>
    <w:rsid w:val="001F0B91"/>
    <w:rsid w:val="001F1384"/>
    <w:rsid w:val="001F2A57"/>
    <w:rsid w:val="001F34E0"/>
    <w:rsid w:val="001F42AB"/>
    <w:rsid w:val="001F666C"/>
    <w:rsid w:val="001F7BFA"/>
    <w:rsid w:val="002025FA"/>
    <w:rsid w:val="00204BE2"/>
    <w:rsid w:val="00205F62"/>
    <w:rsid w:val="00216B2E"/>
    <w:rsid w:val="002210E6"/>
    <w:rsid w:val="00226967"/>
    <w:rsid w:val="002324A4"/>
    <w:rsid w:val="00236B4B"/>
    <w:rsid w:val="002408B6"/>
    <w:rsid w:val="00265A67"/>
    <w:rsid w:val="00266BB0"/>
    <w:rsid w:val="00272279"/>
    <w:rsid w:val="00275049"/>
    <w:rsid w:val="00276383"/>
    <w:rsid w:val="00280A8C"/>
    <w:rsid w:val="0029098E"/>
    <w:rsid w:val="002B7C48"/>
    <w:rsid w:val="002C0AEC"/>
    <w:rsid w:val="002C6FBC"/>
    <w:rsid w:val="002D30E1"/>
    <w:rsid w:val="002F09EA"/>
    <w:rsid w:val="002F3090"/>
    <w:rsid w:val="003228CD"/>
    <w:rsid w:val="0032348F"/>
    <w:rsid w:val="003267C2"/>
    <w:rsid w:val="003471FB"/>
    <w:rsid w:val="003517B9"/>
    <w:rsid w:val="0035454E"/>
    <w:rsid w:val="00355277"/>
    <w:rsid w:val="0036408E"/>
    <w:rsid w:val="00372159"/>
    <w:rsid w:val="00393CA1"/>
    <w:rsid w:val="00394C81"/>
    <w:rsid w:val="003954A7"/>
    <w:rsid w:val="003A3953"/>
    <w:rsid w:val="003A738D"/>
    <w:rsid w:val="003B2151"/>
    <w:rsid w:val="003B454E"/>
    <w:rsid w:val="003C36A8"/>
    <w:rsid w:val="003C61B1"/>
    <w:rsid w:val="003C74C4"/>
    <w:rsid w:val="003E447D"/>
    <w:rsid w:val="00400525"/>
    <w:rsid w:val="00407867"/>
    <w:rsid w:val="004102F3"/>
    <w:rsid w:val="00410865"/>
    <w:rsid w:val="00422074"/>
    <w:rsid w:val="0042247C"/>
    <w:rsid w:val="00422DF3"/>
    <w:rsid w:val="004253C8"/>
    <w:rsid w:val="0042606E"/>
    <w:rsid w:val="0043632D"/>
    <w:rsid w:val="00437075"/>
    <w:rsid w:val="0044451A"/>
    <w:rsid w:val="00461C66"/>
    <w:rsid w:val="00464352"/>
    <w:rsid w:val="00467B28"/>
    <w:rsid w:val="00474AEA"/>
    <w:rsid w:val="00474F8E"/>
    <w:rsid w:val="00475D3B"/>
    <w:rsid w:val="00494270"/>
    <w:rsid w:val="00494FF8"/>
    <w:rsid w:val="004A2F34"/>
    <w:rsid w:val="004C3691"/>
    <w:rsid w:val="004C4026"/>
    <w:rsid w:val="004C4AF4"/>
    <w:rsid w:val="004C562F"/>
    <w:rsid w:val="004D06E4"/>
    <w:rsid w:val="004D290D"/>
    <w:rsid w:val="004D3DEB"/>
    <w:rsid w:val="004D3FE4"/>
    <w:rsid w:val="004D6208"/>
    <w:rsid w:val="004E368A"/>
    <w:rsid w:val="004F0448"/>
    <w:rsid w:val="004F1314"/>
    <w:rsid w:val="004F2C55"/>
    <w:rsid w:val="004F790E"/>
    <w:rsid w:val="005011D0"/>
    <w:rsid w:val="00506D88"/>
    <w:rsid w:val="0051282D"/>
    <w:rsid w:val="00512EAA"/>
    <w:rsid w:val="00515944"/>
    <w:rsid w:val="00516310"/>
    <w:rsid w:val="00517C16"/>
    <w:rsid w:val="00524F2C"/>
    <w:rsid w:val="00533AA0"/>
    <w:rsid w:val="00537884"/>
    <w:rsid w:val="0054283A"/>
    <w:rsid w:val="00547FBD"/>
    <w:rsid w:val="005518CB"/>
    <w:rsid w:val="005554D3"/>
    <w:rsid w:val="005623B7"/>
    <w:rsid w:val="00565096"/>
    <w:rsid w:val="00572A0F"/>
    <w:rsid w:val="005730C5"/>
    <w:rsid w:val="00574559"/>
    <w:rsid w:val="005836EF"/>
    <w:rsid w:val="005838F5"/>
    <w:rsid w:val="00584BA8"/>
    <w:rsid w:val="00586606"/>
    <w:rsid w:val="0059446A"/>
    <w:rsid w:val="005956A9"/>
    <w:rsid w:val="00596FB0"/>
    <w:rsid w:val="005A2DC7"/>
    <w:rsid w:val="005A611F"/>
    <w:rsid w:val="005B27DC"/>
    <w:rsid w:val="005B5C7C"/>
    <w:rsid w:val="005B73E6"/>
    <w:rsid w:val="005C08CE"/>
    <w:rsid w:val="005C2742"/>
    <w:rsid w:val="005C37C3"/>
    <w:rsid w:val="005D08F6"/>
    <w:rsid w:val="005D533C"/>
    <w:rsid w:val="005E16B5"/>
    <w:rsid w:val="005E2939"/>
    <w:rsid w:val="005E4044"/>
    <w:rsid w:val="005E7E80"/>
    <w:rsid w:val="00601F11"/>
    <w:rsid w:val="00607A97"/>
    <w:rsid w:val="006130E1"/>
    <w:rsid w:val="0062377C"/>
    <w:rsid w:val="00633CC1"/>
    <w:rsid w:val="00642710"/>
    <w:rsid w:val="00643A00"/>
    <w:rsid w:val="00657AC3"/>
    <w:rsid w:val="0067090A"/>
    <w:rsid w:val="00673273"/>
    <w:rsid w:val="00673A1C"/>
    <w:rsid w:val="0068193D"/>
    <w:rsid w:val="006847E8"/>
    <w:rsid w:val="00684932"/>
    <w:rsid w:val="0069061F"/>
    <w:rsid w:val="006952BE"/>
    <w:rsid w:val="00697C69"/>
    <w:rsid w:val="006A0DA4"/>
    <w:rsid w:val="006A5FF4"/>
    <w:rsid w:val="006A66E7"/>
    <w:rsid w:val="006B058D"/>
    <w:rsid w:val="006B641B"/>
    <w:rsid w:val="006E20AB"/>
    <w:rsid w:val="006E364F"/>
    <w:rsid w:val="006E4D4C"/>
    <w:rsid w:val="006E4FE2"/>
    <w:rsid w:val="006E70F0"/>
    <w:rsid w:val="006F6786"/>
    <w:rsid w:val="007021B6"/>
    <w:rsid w:val="0070327F"/>
    <w:rsid w:val="00704D48"/>
    <w:rsid w:val="0070518B"/>
    <w:rsid w:val="007056C1"/>
    <w:rsid w:val="00714DD5"/>
    <w:rsid w:val="00720925"/>
    <w:rsid w:val="007244E1"/>
    <w:rsid w:val="00725F5F"/>
    <w:rsid w:val="007302D1"/>
    <w:rsid w:val="007314C4"/>
    <w:rsid w:val="007328EC"/>
    <w:rsid w:val="007328F6"/>
    <w:rsid w:val="00733365"/>
    <w:rsid w:val="007342D7"/>
    <w:rsid w:val="0074234F"/>
    <w:rsid w:val="007437B7"/>
    <w:rsid w:val="0074674D"/>
    <w:rsid w:val="007478D7"/>
    <w:rsid w:val="00750185"/>
    <w:rsid w:val="0076425A"/>
    <w:rsid w:val="00766643"/>
    <w:rsid w:val="00772EA2"/>
    <w:rsid w:val="007B19AB"/>
    <w:rsid w:val="007D3DC5"/>
    <w:rsid w:val="007D65B2"/>
    <w:rsid w:val="007E0B4C"/>
    <w:rsid w:val="007E2610"/>
    <w:rsid w:val="007E33C7"/>
    <w:rsid w:val="007F31CE"/>
    <w:rsid w:val="007F476D"/>
    <w:rsid w:val="007F4CDD"/>
    <w:rsid w:val="007F5F35"/>
    <w:rsid w:val="00817D9C"/>
    <w:rsid w:val="0082392D"/>
    <w:rsid w:val="0082417A"/>
    <w:rsid w:val="00827F72"/>
    <w:rsid w:val="008319F1"/>
    <w:rsid w:val="0085338F"/>
    <w:rsid w:val="00855FF5"/>
    <w:rsid w:val="00861E97"/>
    <w:rsid w:val="008651A9"/>
    <w:rsid w:val="00867B22"/>
    <w:rsid w:val="00873F03"/>
    <w:rsid w:val="008743A5"/>
    <w:rsid w:val="008849E1"/>
    <w:rsid w:val="00892D72"/>
    <w:rsid w:val="00896E96"/>
    <w:rsid w:val="008A78E3"/>
    <w:rsid w:val="008B5BB1"/>
    <w:rsid w:val="008B6680"/>
    <w:rsid w:val="008C013F"/>
    <w:rsid w:val="008C420C"/>
    <w:rsid w:val="008C6D6E"/>
    <w:rsid w:val="008C6D82"/>
    <w:rsid w:val="008D559E"/>
    <w:rsid w:val="008E07F9"/>
    <w:rsid w:val="008E0F10"/>
    <w:rsid w:val="008E2F37"/>
    <w:rsid w:val="008E32ED"/>
    <w:rsid w:val="008E72DF"/>
    <w:rsid w:val="008F4AB8"/>
    <w:rsid w:val="00902361"/>
    <w:rsid w:val="00903842"/>
    <w:rsid w:val="00905DE2"/>
    <w:rsid w:val="00912385"/>
    <w:rsid w:val="0091273F"/>
    <w:rsid w:val="009141E2"/>
    <w:rsid w:val="0091529F"/>
    <w:rsid w:val="009175FE"/>
    <w:rsid w:val="00937E06"/>
    <w:rsid w:val="009533B4"/>
    <w:rsid w:val="00955D19"/>
    <w:rsid w:val="00963E77"/>
    <w:rsid w:val="00973CD7"/>
    <w:rsid w:val="00977CC0"/>
    <w:rsid w:val="00981640"/>
    <w:rsid w:val="00982A84"/>
    <w:rsid w:val="009854C9"/>
    <w:rsid w:val="009927A6"/>
    <w:rsid w:val="009A23E6"/>
    <w:rsid w:val="009A4CC7"/>
    <w:rsid w:val="009B5F53"/>
    <w:rsid w:val="009C42DA"/>
    <w:rsid w:val="009D2598"/>
    <w:rsid w:val="009D3E5D"/>
    <w:rsid w:val="009D4DA0"/>
    <w:rsid w:val="009D7FB1"/>
    <w:rsid w:val="009F153E"/>
    <w:rsid w:val="009F6D3F"/>
    <w:rsid w:val="00A06AE7"/>
    <w:rsid w:val="00A170FA"/>
    <w:rsid w:val="00A20D24"/>
    <w:rsid w:val="00A26301"/>
    <w:rsid w:val="00A31186"/>
    <w:rsid w:val="00A361CC"/>
    <w:rsid w:val="00A56261"/>
    <w:rsid w:val="00A7172E"/>
    <w:rsid w:val="00A74F68"/>
    <w:rsid w:val="00A81BE4"/>
    <w:rsid w:val="00A82D88"/>
    <w:rsid w:val="00A83DA3"/>
    <w:rsid w:val="00A84E50"/>
    <w:rsid w:val="00AA47A6"/>
    <w:rsid w:val="00AA4EA6"/>
    <w:rsid w:val="00AA7810"/>
    <w:rsid w:val="00AB0FE4"/>
    <w:rsid w:val="00AB4817"/>
    <w:rsid w:val="00AB7143"/>
    <w:rsid w:val="00AC2569"/>
    <w:rsid w:val="00AC7FF2"/>
    <w:rsid w:val="00AE1AE4"/>
    <w:rsid w:val="00AE376A"/>
    <w:rsid w:val="00AE3F60"/>
    <w:rsid w:val="00AF0849"/>
    <w:rsid w:val="00AF0D14"/>
    <w:rsid w:val="00AF1D2F"/>
    <w:rsid w:val="00B054A5"/>
    <w:rsid w:val="00B071AF"/>
    <w:rsid w:val="00B13C7C"/>
    <w:rsid w:val="00B15AD1"/>
    <w:rsid w:val="00B1794A"/>
    <w:rsid w:val="00B21B6D"/>
    <w:rsid w:val="00B223FA"/>
    <w:rsid w:val="00B26EB6"/>
    <w:rsid w:val="00B325D9"/>
    <w:rsid w:val="00B32E00"/>
    <w:rsid w:val="00B4293C"/>
    <w:rsid w:val="00B4664B"/>
    <w:rsid w:val="00B50196"/>
    <w:rsid w:val="00B5542C"/>
    <w:rsid w:val="00B60C6F"/>
    <w:rsid w:val="00B66EEB"/>
    <w:rsid w:val="00B67340"/>
    <w:rsid w:val="00B700B6"/>
    <w:rsid w:val="00B711F4"/>
    <w:rsid w:val="00B71222"/>
    <w:rsid w:val="00B767B9"/>
    <w:rsid w:val="00BB148C"/>
    <w:rsid w:val="00BC055C"/>
    <w:rsid w:val="00BD339B"/>
    <w:rsid w:val="00BD3863"/>
    <w:rsid w:val="00BE074C"/>
    <w:rsid w:val="00BF0905"/>
    <w:rsid w:val="00BF3AAA"/>
    <w:rsid w:val="00C03828"/>
    <w:rsid w:val="00C16D37"/>
    <w:rsid w:val="00C17A1C"/>
    <w:rsid w:val="00C23AB5"/>
    <w:rsid w:val="00C2750F"/>
    <w:rsid w:val="00C372CA"/>
    <w:rsid w:val="00C37C93"/>
    <w:rsid w:val="00C42492"/>
    <w:rsid w:val="00C42B49"/>
    <w:rsid w:val="00C557BD"/>
    <w:rsid w:val="00C6008A"/>
    <w:rsid w:val="00C65029"/>
    <w:rsid w:val="00C7225D"/>
    <w:rsid w:val="00C75CDD"/>
    <w:rsid w:val="00C8441B"/>
    <w:rsid w:val="00C84808"/>
    <w:rsid w:val="00C94B25"/>
    <w:rsid w:val="00CA309B"/>
    <w:rsid w:val="00CA7BBA"/>
    <w:rsid w:val="00CB22CB"/>
    <w:rsid w:val="00CB5518"/>
    <w:rsid w:val="00CC2CB4"/>
    <w:rsid w:val="00CD5CF1"/>
    <w:rsid w:val="00CD62CD"/>
    <w:rsid w:val="00CD6474"/>
    <w:rsid w:val="00CF18E8"/>
    <w:rsid w:val="00CF2B31"/>
    <w:rsid w:val="00CF66DA"/>
    <w:rsid w:val="00D06AD9"/>
    <w:rsid w:val="00D10FDF"/>
    <w:rsid w:val="00D2330E"/>
    <w:rsid w:val="00D249D6"/>
    <w:rsid w:val="00D27BB8"/>
    <w:rsid w:val="00D27F05"/>
    <w:rsid w:val="00D32214"/>
    <w:rsid w:val="00D403B0"/>
    <w:rsid w:val="00D423D0"/>
    <w:rsid w:val="00D435B0"/>
    <w:rsid w:val="00D50BF5"/>
    <w:rsid w:val="00D51D0C"/>
    <w:rsid w:val="00D5220B"/>
    <w:rsid w:val="00D526C5"/>
    <w:rsid w:val="00D53F6B"/>
    <w:rsid w:val="00D5741A"/>
    <w:rsid w:val="00D61BB9"/>
    <w:rsid w:val="00D634EC"/>
    <w:rsid w:val="00D66CB1"/>
    <w:rsid w:val="00D8304A"/>
    <w:rsid w:val="00D85BD9"/>
    <w:rsid w:val="00D9667C"/>
    <w:rsid w:val="00DB5F7E"/>
    <w:rsid w:val="00DC0BCD"/>
    <w:rsid w:val="00DC25F3"/>
    <w:rsid w:val="00DC26BE"/>
    <w:rsid w:val="00DC59D9"/>
    <w:rsid w:val="00DD1587"/>
    <w:rsid w:val="00DD2729"/>
    <w:rsid w:val="00DD5938"/>
    <w:rsid w:val="00DF7E65"/>
    <w:rsid w:val="00E008C2"/>
    <w:rsid w:val="00E011D7"/>
    <w:rsid w:val="00E02263"/>
    <w:rsid w:val="00E05D4F"/>
    <w:rsid w:val="00E13E3A"/>
    <w:rsid w:val="00E23778"/>
    <w:rsid w:val="00E32C72"/>
    <w:rsid w:val="00E369FA"/>
    <w:rsid w:val="00E44165"/>
    <w:rsid w:val="00E458B2"/>
    <w:rsid w:val="00E57A7A"/>
    <w:rsid w:val="00E60BDB"/>
    <w:rsid w:val="00E64B3A"/>
    <w:rsid w:val="00E6689A"/>
    <w:rsid w:val="00E66908"/>
    <w:rsid w:val="00E70F40"/>
    <w:rsid w:val="00E7412A"/>
    <w:rsid w:val="00E83DCC"/>
    <w:rsid w:val="00E87A4C"/>
    <w:rsid w:val="00EC4CEA"/>
    <w:rsid w:val="00ED07D0"/>
    <w:rsid w:val="00ED4F02"/>
    <w:rsid w:val="00ED6DEB"/>
    <w:rsid w:val="00ED7E34"/>
    <w:rsid w:val="00EE2585"/>
    <w:rsid w:val="00EE7AA9"/>
    <w:rsid w:val="00EF3416"/>
    <w:rsid w:val="00EF3A35"/>
    <w:rsid w:val="00EF479B"/>
    <w:rsid w:val="00F02BC2"/>
    <w:rsid w:val="00F07395"/>
    <w:rsid w:val="00F2263C"/>
    <w:rsid w:val="00F2577C"/>
    <w:rsid w:val="00F261F0"/>
    <w:rsid w:val="00F3055C"/>
    <w:rsid w:val="00F3252F"/>
    <w:rsid w:val="00F36262"/>
    <w:rsid w:val="00F513E7"/>
    <w:rsid w:val="00F52380"/>
    <w:rsid w:val="00F659E4"/>
    <w:rsid w:val="00F72599"/>
    <w:rsid w:val="00F849EB"/>
    <w:rsid w:val="00F92BEB"/>
    <w:rsid w:val="00FA0364"/>
    <w:rsid w:val="00FA4C48"/>
    <w:rsid w:val="00FA7F83"/>
    <w:rsid w:val="00FB0801"/>
    <w:rsid w:val="00FE2394"/>
    <w:rsid w:val="00FF1DFB"/>
    <w:rsid w:val="00FF1E32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F5F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725F5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5F"/>
    <w:rPr>
      <w:rFonts w:ascii="Tahoma" w:hAnsi="Tahoma" w:cs="Tahoma"/>
      <w:sz w:val="16"/>
      <w:szCs w:val="16"/>
    </w:rPr>
  </w:style>
  <w:style w:type="character" w:customStyle="1" w:styleId="58cl">
    <w:name w:val="_58cl"/>
    <w:basedOn w:val="DefaultParagraphFont"/>
    <w:rsid w:val="009D4DA0"/>
  </w:style>
  <w:style w:type="character" w:customStyle="1" w:styleId="58cm">
    <w:name w:val="_58cm"/>
    <w:basedOn w:val="DefaultParagraphFont"/>
    <w:rsid w:val="009D4DA0"/>
  </w:style>
  <w:style w:type="character" w:styleId="FollowedHyperlink">
    <w:name w:val="FollowedHyperlink"/>
    <w:basedOn w:val="DefaultParagraphFont"/>
    <w:uiPriority w:val="99"/>
    <w:semiHidden/>
    <w:unhideWhenUsed/>
    <w:rsid w:val="000C4548"/>
    <w:rPr>
      <w:color w:val="800080" w:themeColor="followedHyperlink"/>
      <w:u w:val="single"/>
    </w:rPr>
  </w:style>
  <w:style w:type="character" w:customStyle="1" w:styleId="tco-ellipsis">
    <w:name w:val="tco-ellipsis"/>
    <w:basedOn w:val="DefaultParagraphFont"/>
    <w:rsid w:val="00AA4EA6"/>
  </w:style>
  <w:style w:type="character" w:customStyle="1" w:styleId="invisible">
    <w:name w:val="invisible"/>
    <w:basedOn w:val="DefaultParagraphFont"/>
    <w:rsid w:val="00AA4EA6"/>
  </w:style>
  <w:style w:type="character" w:customStyle="1" w:styleId="js-display-url">
    <w:name w:val="js-display-url"/>
    <w:basedOn w:val="DefaultParagraphFont"/>
    <w:rsid w:val="00AA4EA6"/>
  </w:style>
  <w:style w:type="character" w:customStyle="1" w:styleId="u-linkcomplex-target">
    <w:name w:val="u-linkcomplex-target"/>
    <w:basedOn w:val="DefaultParagraphFont"/>
    <w:rsid w:val="00506D88"/>
  </w:style>
  <w:style w:type="character" w:customStyle="1" w:styleId="apple-converted-space">
    <w:name w:val="apple-converted-space"/>
    <w:basedOn w:val="DefaultParagraphFont"/>
    <w:rsid w:val="00506D88"/>
  </w:style>
  <w:style w:type="character" w:customStyle="1" w:styleId="caps">
    <w:name w:val="caps"/>
    <w:basedOn w:val="DefaultParagraphFont"/>
    <w:rsid w:val="00742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F5F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725F5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5F"/>
    <w:rPr>
      <w:rFonts w:ascii="Tahoma" w:hAnsi="Tahoma" w:cs="Tahoma"/>
      <w:sz w:val="16"/>
      <w:szCs w:val="16"/>
    </w:rPr>
  </w:style>
  <w:style w:type="character" w:customStyle="1" w:styleId="58cl">
    <w:name w:val="_58cl"/>
    <w:basedOn w:val="DefaultParagraphFont"/>
    <w:rsid w:val="009D4DA0"/>
  </w:style>
  <w:style w:type="character" w:customStyle="1" w:styleId="58cm">
    <w:name w:val="_58cm"/>
    <w:basedOn w:val="DefaultParagraphFont"/>
    <w:rsid w:val="009D4DA0"/>
  </w:style>
  <w:style w:type="character" w:styleId="FollowedHyperlink">
    <w:name w:val="FollowedHyperlink"/>
    <w:basedOn w:val="DefaultParagraphFont"/>
    <w:uiPriority w:val="99"/>
    <w:semiHidden/>
    <w:unhideWhenUsed/>
    <w:rsid w:val="000C4548"/>
    <w:rPr>
      <w:color w:val="800080" w:themeColor="followedHyperlink"/>
      <w:u w:val="single"/>
    </w:rPr>
  </w:style>
  <w:style w:type="character" w:customStyle="1" w:styleId="tco-ellipsis">
    <w:name w:val="tco-ellipsis"/>
    <w:basedOn w:val="DefaultParagraphFont"/>
    <w:rsid w:val="00AA4EA6"/>
  </w:style>
  <w:style w:type="character" w:customStyle="1" w:styleId="invisible">
    <w:name w:val="invisible"/>
    <w:basedOn w:val="DefaultParagraphFont"/>
    <w:rsid w:val="00AA4EA6"/>
  </w:style>
  <w:style w:type="character" w:customStyle="1" w:styleId="js-display-url">
    <w:name w:val="js-display-url"/>
    <w:basedOn w:val="DefaultParagraphFont"/>
    <w:rsid w:val="00AA4EA6"/>
  </w:style>
  <w:style w:type="character" w:customStyle="1" w:styleId="u-linkcomplex-target">
    <w:name w:val="u-linkcomplex-target"/>
    <w:basedOn w:val="DefaultParagraphFont"/>
    <w:rsid w:val="00506D88"/>
  </w:style>
  <w:style w:type="character" w:customStyle="1" w:styleId="apple-converted-space">
    <w:name w:val="apple-converted-space"/>
    <w:basedOn w:val="DefaultParagraphFont"/>
    <w:rsid w:val="00506D88"/>
  </w:style>
  <w:style w:type="character" w:customStyle="1" w:styleId="caps">
    <w:name w:val="caps"/>
    <w:basedOn w:val="DefaultParagraphFont"/>
    <w:rsid w:val="0074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2g8G8fn" TargetMode="External"/><Relationship Id="rId18" Type="http://schemas.openxmlformats.org/officeDocument/2006/relationships/hyperlink" Target="http://bit.ly/2eV08gX" TargetMode="External"/><Relationship Id="rId26" Type="http://schemas.openxmlformats.org/officeDocument/2006/relationships/hyperlink" Target="http://www.oacfdc.com/fr/cfdc-area-maps-fr" TargetMode="External"/><Relationship Id="rId39" Type="http://schemas.openxmlformats.org/officeDocument/2006/relationships/hyperlink" Target="http://seedtosausage.ca/" TargetMode="External"/><Relationship Id="rId21" Type="http://schemas.openxmlformats.org/officeDocument/2006/relationships/hyperlink" Target="http://n100.ca/" TargetMode="External"/><Relationship Id="rId34" Type="http://schemas.openxmlformats.org/officeDocument/2006/relationships/hyperlink" Target="http://www.oacfdc.com/view-current-newsletter" TargetMode="External"/><Relationship Id="rId42" Type="http://schemas.openxmlformats.org/officeDocument/2006/relationships/image" Target="media/image11.jpeg"/><Relationship Id="rId47" Type="http://schemas.openxmlformats.org/officeDocument/2006/relationships/hyperlink" Target="http://bit.ly/2f9cKkk" TargetMode="External"/><Relationship Id="rId50" Type="http://schemas.openxmlformats.org/officeDocument/2006/relationships/hyperlink" Target="http://www.fcac-acfc.gc.ca/Eng/resources/toolsCalculators/Pages/home-accueil.aspx" TargetMode="External"/><Relationship Id="rId55" Type="http://schemas.openxmlformats.org/officeDocument/2006/relationships/hyperlink" Target="http://bit.ly/2dSTyLb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c.gc.ca/eic/site/061.nsf/fra/03021.html" TargetMode="External"/><Relationship Id="rId20" Type="http://schemas.openxmlformats.org/officeDocument/2006/relationships/hyperlink" Target="http://www.sparkcentre.org/" TargetMode="External"/><Relationship Id="rId29" Type="http://schemas.openxmlformats.org/officeDocument/2006/relationships/hyperlink" Target="https://www.entrepreneur.com/article/284712" TargetMode="External"/><Relationship Id="rId41" Type="http://schemas.openxmlformats.org/officeDocument/2006/relationships/hyperlink" Target="http://seedtosausage.ca/" TargetMode="External"/><Relationship Id="rId54" Type="http://schemas.openxmlformats.org/officeDocument/2006/relationships/hyperlink" Target="http://bit.ly/2fzTnB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areerpreneur.ca/2016/07/31/dont-give-away-your-expertise-for-free/" TargetMode="External"/><Relationship Id="rId11" Type="http://schemas.openxmlformats.org/officeDocument/2006/relationships/hyperlink" Target="http://ottawacitizen.com/life/style/whats-old-is-new-again-2" TargetMode="External"/><Relationship Id="rId24" Type="http://schemas.openxmlformats.org/officeDocument/2006/relationships/hyperlink" Target="http://www.oacfdc.com/member-office-maps" TargetMode="External"/><Relationship Id="rId32" Type="http://schemas.openxmlformats.org/officeDocument/2006/relationships/hyperlink" Target="https://www.techsoupcanada.ca/en/community/blog/is-my-data-safe-managing-your-nonprofit-on-the-cloud" TargetMode="External"/><Relationship Id="rId37" Type="http://schemas.openxmlformats.org/officeDocument/2006/relationships/hyperlink" Target="http://www.oacfdc.com/view-current-newsletter" TargetMode="External"/><Relationship Id="rId40" Type="http://schemas.openxmlformats.org/officeDocument/2006/relationships/image" Target="media/image10.jpeg"/><Relationship Id="rId45" Type="http://schemas.openxmlformats.org/officeDocument/2006/relationships/hyperlink" Target="http://www.oacfdc.com/fr/cfdc-area-maps-fr" TargetMode="External"/><Relationship Id="rId53" Type="http://schemas.openxmlformats.org/officeDocument/2006/relationships/hyperlink" Target="http://bit.ly/2frQ5Ta" TargetMode="External"/><Relationship Id="rId58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n100.ca/" TargetMode="External"/><Relationship Id="rId28" Type="http://schemas.openxmlformats.org/officeDocument/2006/relationships/hyperlink" Target="http://bit.ly/2eYhcVs" TargetMode="External"/><Relationship Id="rId36" Type="http://schemas.openxmlformats.org/officeDocument/2006/relationships/hyperlink" Target="http://www.oacfdc.com/fr/vue-bulletin" TargetMode="External"/><Relationship Id="rId49" Type="http://schemas.openxmlformats.org/officeDocument/2006/relationships/image" Target="media/image13.png"/><Relationship Id="rId57" Type="http://schemas.openxmlformats.org/officeDocument/2006/relationships/hyperlink" Target="http://bit.ly/2dSTyLb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bit.ly/2fo4lhj" TargetMode="External"/><Relationship Id="rId19" Type="http://schemas.openxmlformats.org/officeDocument/2006/relationships/hyperlink" Target="http://financingandstrategy.com/" TargetMode="External"/><Relationship Id="rId31" Type="http://schemas.openxmlformats.org/officeDocument/2006/relationships/hyperlink" Target="http://bit.ly/2gaLplN" TargetMode="External"/><Relationship Id="rId44" Type="http://schemas.openxmlformats.org/officeDocument/2006/relationships/image" Target="media/image12.jpeg"/><Relationship Id="rId52" Type="http://schemas.openxmlformats.org/officeDocument/2006/relationships/hyperlink" Target="http://bit.ly/2fzTnBE" TargetMode="External"/><Relationship Id="rId60" Type="http://schemas.openxmlformats.org/officeDocument/2006/relationships/hyperlink" Target="https://tgam.ca/2dRPz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c.gc.ca/eic/site/061.nsf/eng/03021.html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bit.ly/2f9cKkk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9.gif"/><Relationship Id="rId43" Type="http://schemas.openxmlformats.org/officeDocument/2006/relationships/hyperlink" Target="http://www.oacfdc.com/member-office-maps" TargetMode="External"/><Relationship Id="rId48" Type="http://schemas.openxmlformats.org/officeDocument/2006/relationships/hyperlink" Target="http://www.TechSoupCanada.ca" TargetMode="External"/><Relationship Id="rId56" Type="http://schemas.openxmlformats.org/officeDocument/2006/relationships/image" Target="media/image15.jpeg"/><Relationship Id="rId8" Type="http://schemas.openxmlformats.org/officeDocument/2006/relationships/hyperlink" Target="http://bit.ly/2fo4lhj" TargetMode="External"/><Relationship Id="rId51" Type="http://schemas.openxmlformats.org/officeDocument/2006/relationships/image" Target="media/image14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bit.ly/2dYNsIN" TargetMode="External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38" Type="http://schemas.openxmlformats.org/officeDocument/2006/relationships/hyperlink" Target="http://www.oacfdc.com/fr/vue-bulletin" TargetMode="External"/><Relationship Id="rId46" Type="http://schemas.openxmlformats.org/officeDocument/2006/relationships/hyperlink" Target="http://bit.ly/2f9cKkk" TargetMode="External"/><Relationship Id="rId59" Type="http://schemas.openxmlformats.org/officeDocument/2006/relationships/hyperlink" Target="http://www.theglobeandmail.com/report-on-business/small-business/sb-growth/i-dont-want-to-grow-my-business-am-i-missing-something/article321485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LaGrandeur</dc:creator>
  <cp:lastModifiedBy>Brenda LaGrandeur</cp:lastModifiedBy>
  <cp:revision>2</cp:revision>
  <cp:lastPrinted>2016-11-01T13:04:00Z</cp:lastPrinted>
  <dcterms:created xsi:type="dcterms:W3CDTF">2016-11-14T21:24:00Z</dcterms:created>
  <dcterms:modified xsi:type="dcterms:W3CDTF">2016-11-14T21:24:00Z</dcterms:modified>
</cp:coreProperties>
</file>